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85A53" w14:textId="519DD058" w:rsidR="00A85015" w:rsidRPr="00C34C8E" w:rsidRDefault="0020596D" w:rsidP="00C34C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34C8E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89271F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C34C8E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89271F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C34C8E">
        <w:rPr>
          <w:rFonts w:ascii="Times New Roman" w:hAnsi="Times New Roman" w:cs="Times New Roman"/>
          <w:b/>
          <w:bCs/>
          <w:sz w:val="36"/>
          <w:szCs w:val="36"/>
        </w:rPr>
        <w:t>.</w:t>
      </w:r>
      <w:r w:rsidR="00120EA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C34C8E">
        <w:rPr>
          <w:rFonts w:ascii="Times New Roman" w:hAnsi="Times New Roman" w:cs="Times New Roman"/>
          <w:b/>
          <w:bCs/>
          <w:sz w:val="36"/>
          <w:szCs w:val="36"/>
        </w:rPr>
        <w:t>tanév</w:t>
      </w:r>
    </w:p>
    <w:p w14:paraId="2596419C" w14:textId="77777777" w:rsidR="00C34C8E" w:rsidRPr="00C34C8E" w:rsidRDefault="00C34C8E" w:rsidP="00C34C8E">
      <w:pPr>
        <w:spacing w:after="0" w:line="240" w:lineRule="auto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2BFE5EF5" w14:textId="6588E907" w:rsidR="0020596D" w:rsidRPr="00A3509A" w:rsidRDefault="0020596D" w:rsidP="00A3509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4C8E">
        <w:rPr>
          <w:rFonts w:ascii="Times New Roman" w:hAnsi="Times New Roman" w:cs="Times New Roman"/>
          <w:b/>
          <w:bCs/>
          <w:sz w:val="32"/>
          <w:szCs w:val="32"/>
        </w:rPr>
        <w:t>Ápolás és betegellátás szak – Ápoló szakirány</w:t>
      </w:r>
    </w:p>
    <w:p w14:paraId="46857DA7" w14:textId="77777777" w:rsidR="00C34C8E" w:rsidRPr="00C34C8E" w:rsidRDefault="00C34C8E" w:rsidP="002059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9E15A" w14:textId="4A42FF9A" w:rsidR="005E2044" w:rsidRDefault="0020596D" w:rsidP="00A9465A">
      <w:pPr>
        <w:shd w:val="clear" w:color="auto" w:fill="D0CECE" w:themeFill="background2" w:themeFillShade="E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C8E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p w14:paraId="4081A13F" w14:textId="6987A1BD" w:rsidR="007556EA" w:rsidRPr="007556EA" w:rsidRDefault="007556EA" w:rsidP="007556EA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6EA">
        <w:rPr>
          <w:rFonts w:ascii="Times New Roman" w:hAnsi="Times New Roman" w:cs="Times New Roman"/>
          <w:b/>
          <w:bCs/>
          <w:sz w:val="24"/>
          <w:szCs w:val="24"/>
        </w:rPr>
        <w:t>Dr. Kiss-Tóth Emőke</w:t>
      </w:r>
      <w:r w:rsidRPr="007556EA">
        <w:rPr>
          <w:rFonts w:ascii="Times New Roman" w:hAnsi="Times New Roman" w:cs="Times New Roman"/>
          <w:sz w:val="24"/>
          <w:szCs w:val="24"/>
        </w:rPr>
        <w:t xml:space="preserve"> dékán, főiskolai tanár </w:t>
      </w:r>
    </w:p>
    <w:p w14:paraId="79391B6A" w14:textId="3C55666E" w:rsidR="007556EA" w:rsidRPr="007556EA" w:rsidRDefault="007556EA" w:rsidP="00A350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6E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56EA">
        <w:rPr>
          <w:rFonts w:ascii="Times New Roman" w:hAnsi="Times New Roman" w:cs="Times New Roman"/>
          <w:sz w:val="24"/>
          <w:szCs w:val="24"/>
        </w:rPr>
        <w:t xml:space="preserve">Pályaszocializációs értékek vizsgálata az </w:t>
      </w:r>
      <w:proofErr w:type="spellStart"/>
      <w:r w:rsidRPr="007556EA">
        <w:rPr>
          <w:rFonts w:ascii="Times New Roman" w:hAnsi="Times New Roman" w:cs="Times New Roman"/>
          <w:sz w:val="24"/>
          <w:szCs w:val="24"/>
        </w:rPr>
        <w:t>egészségtudományi</w:t>
      </w:r>
      <w:proofErr w:type="spellEnd"/>
      <w:r w:rsidRPr="007556EA">
        <w:rPr>
          <w:rFonts w:ascii="Times New Roman" w:hAnsi="Times New Roman" w:cs="Times New Roman"/>
          <w:sz w:val="24"/>
          <w:szCs w:val="24"/>
        </w:rPr>
        <w:t xml:space="preserve"> képzésben résztvevő hallgatók körében</w:t>
      </w:r>
    </w:p>
    <w:p w14:paraId="3594FB88" w14:textId="77777777" w:rsidR="007556EA" w:rsidRDefault="007556EA" w:rsidP="007556EA"/>
    <w:p w14:paraId="08BA519F" w14:textId="17C299B5" w:rsidR="00846567" w:rsidRPr="00846567" w:rsidRDefault="00846567" w:rsidP="00846567">
      <w:pPr>
        <w:shd w:val="clear" w:color="auto" w:fill="D0CECE" w:themeFill="background2" w:themeFillShade="E6"/>
        <w:jc w:val="center"/>
        <w:rPr>
          <w:rFonts w:ascii="Times New Roman" w:hAnsi="Times New Roman" w:cs="Times New Roman"/>
          <w:sz w:val="28"/>
          <w:szCs w:val="28"/>
        </w:rPr>
      </w:pPr>
      <w:r w:rsidRPr="00846567">
        <w:rPr>
          <w:rFonts w:ascii="Times New Roman" w:hAnsi="Times New Roman" w:cs="Times New Roman"/>
          <w:sz w:val="28"/>
          <w:szCs w:val="28"/>
        </w:rPr>
        <w:t>ÁPOLÁSTUDOMÁNYI ÉS KÉPALKOTÓ DIAGNOSZTIKAI INTÉZET</w:t>
      </w:r>
    </w:p>
    <w:p w14:paraId="6F1B5063" w14:textId="7A25F87E" w:rsidR="007556EA" w:rsidRPr="00A115DC" w:rsidRDefault="00A115DC" w:rsidP="00A115DC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5DC">
        <w:rPr>
          <w:rFonts w:ascii="Times New Roman" w:hAnsi="Times New Roman" w:cs="Times New Roman"/>
          <w:b/>
          <w:bCs/>
          <w:sz w:val="24"/>
          <w:szCs w:val="24"/>
        </w:rPr>
        <w:t>ÁPOLÁSTUDOMÁNYI INTÉZETI TANSZÉK</w:t>
      </w:r>
    </w:p>
    <w:p w14:paraId="14DD7457" w14:textId="77777777" w:rsidR="00A115DC" w:rsidRPr="007556EA" w:rsidRDefault="00A115DC" w:rsidP="00A115D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9AEBA" w14:textId="6C69E658" w:rsidR="007556EA" w:rsidRPr="007556EA" w:rsidRDefault="004808DB" w:rsidP="007556EA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7556EA" w:rsidRPr="007556EA">
        <w:rPr>
          <w:rFonts w:ascii="Times New Roman" w:hAnsi="Times New Roman" w:cs="Times New Roman"/>
          <w:b/>
          <w:bCs/>
          <w:sz w:val="24"/>
          <w:szCs w:val="24"/>
        </w:rPr>
        <w:t xml:space="preserve">Beregi Erika </w:t>
      </w:r>
      <w:r w:rsidR="0012690E">
        <w:rPr>
          <w:rFonts w:ascii="Times New Roman" w:hAnsi="Times New Roman" w:cs="Times New Roman"/>
          <w:sz w:val="24"/>
          <w:szCs w:val="24"/>
        </w:rPr>
        <w:t>egyetemi</w:t>
      </w:r>
      <w:r w:rsidR="009E5721">
        <w:rPr>
          <w:rFonts w:ascii="Times New Roman" w:hAnsi="Times New Roman" w:cs="Times New Roman"/>
          <w:sz w:val="24"/>
          <w:szCs w:val="24"/>
        </w:rPr>
        <w:t xml:space="preserve"> </w:t>
      </w:r>
      <w:r w:rsidR="003C10F5">
        <w:rPr>
          <w:rFonts w:ascii="Times New Roman" w:hAnsi="Times New Roman" w:cs="Times New Roman"/>
          <w:sz w:val="24"/>
          <w:szCs w:val="24"/>
        </w:rPr>
        <w:t>docens</w:t>
      </w:r>
    </w:p>
    <w:p w14:paraId="74D15451" w14:textId="4BEFECFC" w:rsidR="007556EA" w:rsidRPr="00124047" w:rsidRDefault="007556EA" w:rsidP="0088007D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Betegoktatás jelentősége a krónikus betegek ellátása során </w:t>
      </w:r>
    </w:p>
    <w:p w14:paraId="1C4AEF16" w14:textId="0A38876E" w:rsidR="007556EA" w:rsidRPr="00124047" w:rsidRDefault="007556EA" w:rsidP="0088007D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Az ápolás, mint hivatás </w:t>
      </w:r>
    </w:p>
    <w:p w14:paraId="2A0877A8" w14:textId="3614B717" w:rsidR="007556EA" w:rsidRPr="00124047" w:rsidRDefault="007556EA" w:rsidP="0088007D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Az ápoló, mint egészségnevelő, egészségfejlesztő </w:t>
      </w:r>
    </w:p>
    <w:p w14:paraId="226C3E57" w14:textId="0FD4F8E2" w:rsidR="007556EA" w:rsidRPr="00124047" w:rsidRDefault="007556EA" w:rsidP="0088007D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Az ápolás múltja, jelen helyzete és jövője </w:t>
      </w:r>
    </w:p>
    <w:p w14:paraId="59C7618D" w14:textId="5C1057EB" w:rsidR="007556EA" w:rsidRPr="00E7220D" w:rsidRDefault="007556EA" w:rsidP="007556E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>Egészségfejlesztés, a fizikai aktivitás fokozása tekintetében</w:t>
      </w:r>
    </w:p>
    <w:p w14:paraId="218CAC75" w14:textId="77777777" w:rsidR="00145972" w:rsidRDefault="00145972" w:rsidP="00145972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663A2" w14:textId="5E9EA43D" w:rsidR="00145972" w:rsidRDefault="00145972" w:rsidP="00145972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Bukta </w:t>
      </w:r>
      <w:r w:rsidRPr="00D61EA2">
        <w:rPr>
          <w:rFonts w:ascii="Times New Roman" w:hAnsi="Times New Roman" w:cs="Times New Roman"/>
          <w:b/>
          <w:bCs/>
          <w:sz w:val="24"/>
          <w:szCs w:val="24"/>
        </w:rPr>
        <w:t>Ilona</w:t>
      </w:r>
      <w:r w:rsidRPr="00D61EA2">
        <w:rPr>
          <w:rFonts w:ascii="Times New Roman" w:hAnsi="Times New Roman" w:cs="Times New Roman"/>
          <w:sz w:val="24"/>
          <w:szCs w:val="24"/>
        </w:rPr>
        <w:t xml:space="preserve"> </w:t>
      </w:r>
      <w:r w:rsidR="003C10F5">
        <w:rPr>
          <w:rFonts w:ascii="Times New Roman" w:hAnsi="Times New Roman" w:cs="Times New Roman"/>
          <w:sz w:val="24"/>
          <w:szCs w:val="24"/>
        </w:rPr>
        <w:t>egyetemi tanársegéd</w:t>
      </w:r>
    </w:p>
    <w:p w14:paraId="41390A34" w14:textId="77777777" w:rsidR="00145972" w:rsidRPr="00D61EA2" w:rsidRDefault="00145972" w:rsidP="00145972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sz w:val="24"/>
          <w:szCs w:val="24"/>
        </w:rPr>
        <w:t xml:space="preserve">Ápolás és rehabilitáció </w:t>
      </w:r>
    </w:p>
    <w:p w14:paraId="44494A40" w14:textId="77777777" w:rsidR="00145972" w:rsidRPr="00D61EA2" w:rsidRDefault="00145972" w:rsidP="00145972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sz w:val="24"/>
          <w:szCs w:val="24"/>
        </w:rPr>
        <w:t xml:space="preserve">Kockázatok az egészségügyi ellátás folyamán </w:t>
      </w:r>
    </w:p>
    <w:p w14:paraId="4AB25F87" w14:textId="77777777" w:rsidR="00145972" w:rsidRPr="00D61EA2" w:rsidRDefault="00145972" w:rsidP="00145972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sz w:val="24"/>
          <w:szCs w:val="24"/>
        </w:rPr>
        <w:t xml:space="preserve">Szakdolgozói karrierek az egészségügyi ellátásban </w:t>
      </w:r>
    </w:p>
    <w:p w14:paraId="3807958F" w14:textId="77777777" w:rsidR="00145972" w:rsidRPr="00D61EA2" w:rsidRDefault="00145972" w:rsidP="00145972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sz w:val="24"/>
          <w:szCs w:val="24"/>
        </w:rPr>
        <w:t xml:space="preserve">Érdekérvényesítés a betegellátásban </w:t>
      </w:r>
    </w:p>
    <w:p w14:paraId="16016EC9" w14:textId="77777777" w:rsidR="00145972" w:rsidRPr="00D61EA2" w:rsidRDefault="00145972" w:rsidP="00145972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sz w:val="24"/>
          <w:szCs w:val="24"/>
        </w:rPr>
        <w:t xml:space="preserve">Transzkulturális ápolás </w:t>
      </w:r>
    </w:p>
    <w:p w14:paraId="5003D4B5" w14:textId="77777777" w:rsidR="00145972" w:rsidRDefault="00145972" w:rsidP="00145972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sz w:val="24"/>
          <w:szCs w:val="24"/>
        </w:rPr>
        <w:t>Egészségnevelés és egészségfejlesztés az ápolói munkában</w:t>
      </w:r>
    </w:p>
    <w:p w14:paraId="7A81EB73" w14:textId="77777777" w:rsidR="00630C38" w:rsidRDefault="00630C38" w:rsidP="0063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FA50B" w14:textId="0E08BA66" w:rsidR="004A067A" w:rsidRPr="00AA7D2D" w:rsidRDefault="0089271F" w:rsidP="004A067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4A067A" w:rsidRPr="00AA7D2D">
        <w:rPr>
          <w:rFonts w:ascii="Times New Roman" w:hAnsi="Times New Roman" w:cs="Times New Roman"/>
          <w:b/>
          <w:bCs/>
          <w:sz w:val="24"/>
          <w:szCs w:val="24"/>
        </w:rPr>
        <w:t>Cseh Borbála</w:t>
      </w:r>
      <w:r w:rsidR="004A067A" w:rsidRPr="00AA7D2D">
        <w:rPr>
          <w:rFonts w:ascii="Times New Roman" w:hAnsi="Times New Roman" w:cs="Times New Roman"/>
          <w:sz w:val="24"/>
          <w:szCs w:val="24"/>
        </w:rPr>
        <w:t xml:space="preserve"> </w:t>
      </w:r>
      <w:r w:rsidR="00E8140A">
        <w:rPr>
          <w:rFonts w:ascii="Times New Roman" w:hAnsi="Times New Roman" w:cs="Times New Roman"/>
          <w:sz w:val="24"/>
          <w:szCs w:val="24"/>
        </w:rPr>
        <w:t>egyetemi adjunktus</w:t>
      </w:r>
    </w:p>
    <w:p w14:paraId="25BB897D" w14:textId="6365630C" w:rsidR="004A067A" w:rsidRPr="00AA7D2D" w:rsidRDefault="004A067A" w:rsidP="004A067A">
      <w:pPr>
        <w:numPr>
          <w:ilvl w:val="0"/>
          <w:numId w:val="3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7D2D">
        <w:rPr>
          <w:rFonts w:ascii="Times New Roman" w:hAnsi="Times New Roman" w:cs="Times New Roman"/>
          <w:sz w:val="24"/>
          <w:szCs w:val="24"/>
        </w:rPr>
        <w:t>Ápolási szakmai menedzsment és szervezés, projek</w:t>
      </w:r>
      <w:r w:rsidR="00E8140A">
        <w:rPr>
          <w:rFonts w:ascii="Times New Roman" w:hAnsi="Times New Roman" w:cs="Times New Roman"/>
          <w:sz w:val="24"/>
          <w:szCs w:val="24"/>
        </w:rPr>
        <w:t>t</w:t>
      </w:r>
      <w:r w:rsidRPr="00AA7D2D">
        <w:rPr>
          <w:rFonts w:ascii="Times New Roman" w:hAnsi="Times New Roman" w:cs="Times New Roman"/>
          <w:sz w:val="24"/>
          <w:szCs w:val="24"/>
        </w:rPr>
        <w:t>menedzsment</w:t>
      </w:r>
    </w:p>
    <w:p w14:paraId="269648DE" w14:textId="77777777" w:rsidR="004A067A" w:rsidRPr="00AA7D2D" w:rsidRDefault="004A067A" w:rsidP="004A067A">
      <w:pPr>
        <w:numPr>
          <w:ilvl w:val="0"/>
          <w:numId w:val="3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7D2D">
        <w:rPr>
          <w:rFonts w:ascii="Times New Roman" w:hAnsi="Times New Roman" w:cs="Times New Roman"/>
          <w:sz w:val="24"/>
          <w:szCs w:val="24"/>
        </w:rPr>
        <w:t>Egészségügyi struktúra: prevenció, alapellátás (praxisközösségek) és szakellátás (</w:t>
      </w:r>
      <w:proofErr w:type="spellStart"/>
      <w:r w:rsidRPr="00AA7D2D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AA7D2D">
        <w:rPr>
          <w:rFonts w:ascii="Times New Roman" w:hAnsi="Times New Roman" w:cs="Times New Roman"/>
          <w:sz w:val="24"/>
          <w:szCs w:val="24"/>
        </w:rPr>
        <w:t xml:space="preserve"> menedzsment), krónikus betegséggondozás</w:t>
      </w:r>
    </w:p>
    <w:p w14:paraId="1A564650" w14:textId="77777777" w:rsidR="004A067A" w:rsidRDefault="004A067A" w:rsidP="00630C3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9C3F1" w14:textId="41939B10" w:rsidR="00630C38" w:rsidRPr="00630C38" w:rsidRDefault="00630C38" w:rsidP="00630C3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C38">
        <w:rPr>
          <w:rFonts w:ascii="Times New Roman" w:hAnsi="Times New Roman" w:cs="Times New Roman"/>
          <w:b/>
          <w:bCs/>
          <w:sz w:val="24"/>
          <w:szCs w:val="24"/>
        </w:rPr>
        <w:t xml:space="preserve">Kolozsváry Ágnes </w:t>
      </w:r>
      <w:r w:rsidRPr="00630C38">
        <w:rPr>
          <w:rFonts w:ascii="Times New Roman" w:hAnsi="Times New Roman" w:cs="Times New Roman"/>
          <w:sz w:val="24"/>
          <w:szCs w:val="24"/>
        </w:rPr>
        <w:t>mester</w:t>
      </w:r>
      <w:r w:rsidR="0012690E">
        <w:rPr>
          <w:rFonts w:ascii="Times New Roman" w:hAnsi="Times New Roman" w:cs="Times New Roman"/>
          <w:sz w:val="24"/>
          <w:szCs w:val="24"/>
        </w:rPr>
        <w:t>oktató</w:t>
      </w:r>
    </w:p>
    <w:p w14:paraId="5B399AA1" w14:textId="4D095164" w:rsidR="00630C38" w:rsidRPr="00630C38" w:rsidRDefault="00630C38" w:rsidP="0088007D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Mesterséges táplálás </w:t>
      </w:r>
    </w:p>
    <w:p w14:paraId="2AA1D0C4" w14:textId="1CCAFA58" w:rsidR="00630C38" w:rsidRPr="00630C38" w:rsidRDefault="00630C38" w:rsidP="0088007D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>Egészségügyi Ellátórendszer – Fekvőbeteg ellátás a beteg szemszögéből, az ápoló szemszögéből</w:t>
      </w:r>
    </w:p>
    <w:p w14:paraId="5B5B14FB" w14:textId="3BED56B5" w:rsidR="00630C38" w:rsidRPr="00630C38" w:rsidRDefault="00630C38" w:rsidP="0088007D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Káros szenvedélyek az egészségügyi dolgozók körében </w:t>
      </w:r>
    </w:p>
    <w:p w14:paraId="5F61DAB1" w14:textId="0A7D7564" w:rsidR="00630C38" w:rsidRPr="00630C38" w:rsidRDefault="00630C38" w:rsidP="0088007D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Diabetes mellitus legújabb kezelési módjai, betegek nehézségei kórházban és otthon </w:t>
      </w:r>
    </w:p>
    <w:p w14:paraId="1D8505C8" w14:textId="5EED8280" w:rsidR="00630C38" w:rsidRPr="00630C38" w:rsidRDefault="00630C38" w:rsidP="0088007D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Karanténhelyzet hatásai, ápolói vonatkozásai, intézeti vonatkozásai, betegre, betegellátásra vonatkozó hatások </w:t>
      </w:r>
    </w:p>
    <w:p w14:paraId="6C4212C3" w14:textId="5D71BD80" w:rsidR="00630C38" w:rsidRPr="00630C38" w:rsidRDefault="00630C38" w:rsidP="0088007D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Diplomás ápoló szerepe a háziorvosi ellátásban </w:t>
      </w:r>
    </w:p>
    <w:p w14:paraId="3FCD622B" w14:textId="754FD3CE" w:rsidR="00390B54" w:rsidRDefault="00630C38" w:rsidP="00390B54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>Gyakorlati tapasztalatok a duális képzésről egészségügyi területen</w:t>
      </w:r>
    </w:p>
    <w:p w14:paraId="6E9B879B" w14:textId="77777777" w:rsidR="0023791E" w:rsidRDefault="0023791E" w:rsidP="00390B5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56586" w14:textId="4EF6D6CE" w:rsidR="00390B54" w:rsidRPr="00F53679" w:rsidRDefault="00390B54" w:rsidP="00390B5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679">
        <w:rPr>
          <w:rFonts w:ascii="Times New Roman" w:hAnsi="Times New Roman" w:cs="Times New Roman"/>
          <w:b/>
          <w:bCs/>
          <w:sz w:val="24"/>
          <w:szCs w:val="24"/>
        </w:rPr>
        <w:lastRenderedPageBreak/>
        <w:t>Dr. Kovács Mihály</w:t>
      </w:r>
      <w:r w:rsidRPr="00F53679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4EF4A79C" w14:textId="77777777" w:rsidR="00390B54" w:rsidRDefault="00390B54" w:rsidP="00390B5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679">
        <w:rPr>
          <w:rFonts w:ascii="Times New Roman" w:hAnsi="Times New Roman" w:cs="Times New Roman"/>
          <w:sz w:val="24"/>
          <w:szCs w:val="24"/>
        </w:rPr>
        <w:t>A krónikus fájdalom és kezelési lehetőségei</w:t>
      </w:r>
    </w:p>
    <w:p w14:paraId="750799E4" w14:textId="77777777" w:rsidR="00390B54" w:rsidRDefault="00390B54" w:rsidP="00390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46B2E" w14:textId="54F64E86" w:rsidR="0023791E" w:rsidRPr="0009748C" w:rsidRDefault="0023791E" w:rsidP="0023791E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748C">
        <w:rPr>
          <w:rFonts w:ascii="Times New Roman" w:hAnsi="Times New Roman" w:cs="Times New Roman"/>
          <w:b/>
          <w:bCs/>
          <w:sz w:val="24"/>
          <w:szCs w:val="24"/>
        </w:rPr>
        <w:t xml:space="preserve">Szilágyi Bernadett </w:t>
      </w:r>
      <w:r w:rsidR="006562A2">
        <w:rPr>
          <w:rFonts w:ascii="Times New Roman" w:hAnsi="Times New Roman" w:cs="Times New Roman"/>
          <w:sz w:val="24"/>
          <w:szCs w:val="24"/>
        </w:rPr>
        <w:t>egyetemi tanársegéd</w:t>
      </w:r>
    </w:p>
    <w:p w14:paraId="3B10AFC2" w14:textId="0C0B9412" w:rsidR="0023791E" w:rsidRDefault="002D04F2" w:rsidP="0023791E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04F2">
        <w:rPr>
          <w:rFonts w:ascii="Times New Roman" w:hAnsi="Times New Roman" w:cs="Times New Roman"/>
          <w:sz w:val="24"/>
          <w:szCs w:val="24"/>
        </w:rPr>
        <w:t>Triázs</w:t>
      </w:r>
      <w:proofErr w:type="spellEnd"/>
      <w:r w:rsidRPr="002D04F2">
        <w:rPr>
          <w:rFonts w:ascii="Times New Roman" w:hAnsi="Times New Roman" w:cs="Times New Roman"/>
          <w:sz w:val="24"/>
          <w:szCs w:val="24"/>
        </w:rPr>
        <w:t xml:space="preserve"> trendek és betegforgalmi jellemzők retrospektív elemzése egy kiválasztott sürgősségi betegellátó osztályon.</w:t>
      </w:r>
    </w:p>
    <w:p w14:paraId="7253DC55" w14:textId="357E76FC" w:rsidR="00E7220D" w:rsidRDefault="00831E3C" w:rsidP="002D04F2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E3C">
        <w:rPr>
          <w:rFonts w:ascii="Times New Roman" w:hAnsi="Times New Roman" w:cs="Times New Roman"/>
          <w:sz w:val="24"/>
          <w:szCs w:val="24"/>
        </w:rPr>
        <w:t>Elsősegélynyújtási ismeretek,</w:t>
      </w:r>
      <w:r w:rsidR="005247C6">
        <w:rPr>
          <w:rFonts w:ascii="Times New Roman" w:hAnsi="Times New Roman" w:cs="Times New Roman"/>
          <w:sz w:val="24"/>
          <w:szCs w:val="24"/>
        </w:rPr>
        <w:t xml:space="preserve"> </w:t>
      </w:r>
      <w:r w:rsidRPr="00831E3C">
        <w:rPr>
          <w:rFonts w:ascii="Times New Roman" w:hAnsi="Times New Roman" w:cs="Times New Roman"/>
          <w:sz w:val="24"/>
          <w:szCs w:val="24"/>
        </w:rPr>
        <w:t>készségek és attitűdök felmérése egy meghatározott lakossági vagy foglalkozási célcsoportban</w:t>
      </w:r>
    </w:p>
    <w:p w14:paraId="145D2C93" w14:textId="77777777" w:rsidR="00E835B1" w:rsidRDefault="00E835B1" w:rsidP="00390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E1894" w14:textId="7AE13B55" w:rsidR="00B438DF" w:rsidRDefault="00E835B1" w:rsidP="00E835B1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5B1">
        <w:rPr>
          <w:rFonts w:ascii="Times New Roman" w:hAnsi="Times New Roman" w:cs="Times New Roman"/>
          <w:sz w:val="24"/>
          <w:szCs w:val="24"/>
        </w:rPr>
        <w:t>KÉPALKOTÓ DIAGNOSZTIKAI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5B1">
        <w:rPr>
          <w:rFonts w:ascii="Times New Roman" w:hAnsi="Times New Roman" w:cs="Times New Roman"/>
          <w:sz w:val="24"/>
          <w:szCs w:val="24"/>
        </w:rPr>
        <w:t>INTÉZETI TANSZÉK</w:t>
      </w:r>
    </w:p>
    <w:p w14:paraId="13251F99" w14:textId="77777777" w:rsidR="00E835B1" w:rsidRDefault="00E835B1" w:rsidP="00390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1BAAF" w14:textId="77777777" w:rsidR="00E835B1" w:rsidRPr="00AA7D2D" w:rsidRDefault="00E835B1" w:rsidP="00E835B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D2D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AA7D2D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AA7D2D">
        <w:rPr>
          <w:rFonts w:ascii="Times New Roman" w:hAnsi="Times New Roman" w:cs="Times New Roman"/>
          <w:b/>
          <w:bCs/>
          <w:sz w:val="24"/>
          <w:szCs w:val="24"/>
        </w:rPr>
        <w:t xml:space="preserve"> Furka Andrea </w:t>
      </w:r>
      <w:r w:rsidRPr="00AA7D2D">
        <w:rPr>
          <w:rFonts w:ascii="Times New Roman" w:hAnsi="Times New Roman" w:cs="Times New Roman"/>
          <w:sz w:val="24"/>
          <w:szCs w:val="24"/>
        </w:rPr>
        <w:t>egyetemi docens</w:t>
      </w:r>
    </w:p>
    <w:p w14:paraId="2403A318" w14:textId="77777777" w:rsidR="00E835B1" w:rsidRPr="00AA7D2D" w:rsidRDefault="00E835B1" w:rsidP="00E835B1">
      <w:pPr>
        <w:numPr>
          <w:ilvl w:val="0"/>
          <w:numId w:val="3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D2D">
        <w:rPr>
          <w:rFonts w:ascii="Times New Roman" w:hAnsi="Times New Roman" w:cs="Times New Roman"/>
          <w:sz w:val="24"/>
          <w:szCs w:val="24"/>
        </w:rPr>
        <w:t xml:space="preserve">Onkológiai </w:t>
      </w:r>
      <w:proofErr w:type="spellStart"/>
      <w:r w:rsidRPr="00AA7D2D">
        <w:rPr>
          <w:rFonts w:ascii="Times New Roman" w:hAnsi="Times New Roman" w:cs="Times New Roman"/>
          <w:sz w:val="24"/>
          <w:szCs w:val="24"/>
        </w:rPr>
        <w:t>prehabilitáció</w:t>
      </w:r>
      <w:proofErr w:type="spellEnd"/>
    </w:p>
    <w:p w14:paraId="3A948930" w14:textId="77777777" w:rsidR="00E835B1" w:rsidRPr="00AA7D2D" w:rsidRDefault="00E835B1" w:rsidP="00E835B1">
      <w:pPr>
        <w:numPr>
          <w:ilvl w:val="0"/>
          <w:numId w:val="3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D2D">
        <w:rPr>
          <w:rFonts w:ascii="Times New Roman" w:hAnsi="Times New Roman" w:cs="Times New Roman"/>
          <w:sz w:val="24"/>
          <w:szCs w:val="24"/>
        </w:rPr>
        <w:t>Terhesség alatti onkológiai kezelés</w:t>
      </w:r>
    </w:p>
    <w:p w14:paraId="27235514" w14:textId="77777777" w:rsidR="00E835B1" w:rsidRDefault="00E835B1" w:rsidP="00390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4272E" w14:textId="616831F5" w:rsidR="00FB7914" w:rsidRPr="005E2044" w:rsidRDefault="00FB7914" w:rsidP="00FB791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044">
        <w:rPr>
          <w:rFonts w:ascii="Times New Roman" w:hAnsi="Times New Roman" w:cs="Times New Roman"/>
          <w:b/>
          <w:bCs/>
          <w:sz w:val="24"/>
          <w:szCs w:val="24"/>
        </w:rPr>
        <w:t xml:space="preserve">Kiss Krisztián </w:t>
      </w:r>
      <w:r w:rsidR="003E4E67" w:rsidRPr="003E4E67">
        <w:rPr>
          <w:rFonts w:ascii="Times New Roman" w:hAnsi="Times New Roman" w:cs="Times New Roman"/>
          <w:sz w:val="24"/>
          <w:szCs w:val="24"/>
        </w:rPr>
        <w:t xml:space="preserve">egyetemi </w:t>
      </w:r>
      <w:r w:rsidRPr="005E2044">
        <w:rPr>
          <w:rFonts w:ascii="Times New Roman" w:hAnsi="Times New Roman" w:cs="Times New Roman"/>
          <w:sz w:val="24"/>
          <w:szCs w:val="24"/>
        </w:rPr>
        <w:t>tanársegéd</w:t>
      </w:r>
    </w:p>
    <w:p w14:paraId="7C6FCA60" w14:textId="77777777" w:rsidR="00FB7914" w:rsidRDefault="00FB7914" w:rsidP="00FB7914">
      <w:pPr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044">
        <w:rPr>
          <w:rFonts w:ascii="Times New Roman" w:hAnsi="Times New Roman" w:cs="Times New Roman"/>
          <w:sz w:val="24"/>
          <w:szCs w:val="24"/>
        </w:rPr>
        <w:t xml:space="preserve">A humán vázrendszer anatómiai variációi, </w:t>
      </w:r>
      <w:proofErr w:type="spellStart"/>
      <w:r w:rsidRPr="005E2044">
        <w:rPr>
          <w:rFonts w:ascii="Times New Roman" w:hAnsi="Times New Roman" w:cs="Times New Roman"/>
          <w:sz w:val="24"/>
          <w:szCs w:val="24"/>
        </w:rPr>
        <w:t>bioarchaeológiai</w:t>
      </w:r>
      <w:proofErr w:type="spellEnd"/>
      <w:r w:rsidRPr="005E2044">
        <w:rPr>
          <w:rFonts w:ascii="Times New Roman" w:hAnsi="Times New Roman" w:cs="Times New Roman"/>
          <w:sz w:val="24"/>
          <w:szCs w:val="24"/>
        </w:rPr>
        <w:t xml:space="preserve"> és klinikai jelentőségük</w:t>
      </w:r>
    </w:p>
    <w:p w14:paraId="67B3CDB1" w14:textId="77777777" w:rsidR="00FB7914" w:rsidRDefault="00FB7914" w:rsidP="00FB7914">
      <w:pPr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43">
        <w:rPr>
          <w:rFonts w:ascii="Times New Roman" w:hAnsi="Times New Roman" w:cs="Times New Roman"/>
          <w:sz w:val="24"/>
          <w:szCs w:val="24"/>
        </w:rPr>
        <w:t xml:space="preserve">A humán vázrendszer fiziológiás és </w:t>
      </w:r>
      <w:proofErr w:type="spellStart"/>
      <w:r w:rsidRPr="00150F43">
        <w:rPr>
          <w:rFonts w:ascii="Times New Roman" w:hAnsi="Times New Roman" w:cs="Times New Roman"/>
          <w:sz w:val="24"/>
          <w:szCs w:val="24"/>
        </w:rPr>
        <w:t>patofiziológiás</w:t>
      </w:r>
      <w:proofErr w:type="spellEnd"/>
      <w:r w:rsidRPr="00150F43">
        <w:rPr>
          <w:rFonts w:ascii="Times New Roman" w:hAnsi="Times New Roman" w:cs="Times New Roman"/>
          <w:sz w:val="24"/>
          <w:szCs w:val="24"/>
        </w:rPr>
        <w:t xml:space="preserve"> folyamatai</w:t>
      </w:r>
    </w:p>
    <w:p w14:paraId="57CF7C09" w14:textId="4840E8FD" w:rsidR="004721D9" w:rsidRDefault="008941B0" w:rsidP="00FB7914">
      <w:pPr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1B0">
        <w:rPr>
          <w:rFonts w:ascii="Times New Roman" w:hAnsi="Times New Roman" w:cs="Times New Roman"/>
          <w:sz w:val="24"/>
          <w:szCs w:val="24"/>
        </w:rPr>
        <w:t xml:space="preserve">A humán vázrendszer </w:t>
      </w:r>
      <w:proofErr w:type="spellStart"/>
      <w:r w:rsidRPr="008941B0">
        <w:rPr>
          <w:rFonts w:ascii="Times New Roman" w:hAnsi="Times New Roman" w:cs="Times New Roman"/>
          <w:sz w:val="24"/>
          <w:szCs w:val="24"/>
        </w:rPr>
        <w:t>morfometriai</w:t>
      </w:r>
      <w:proofErr w:type="spellEnd"/>
      <w:r w:rsidRPr="008941B0">
        <w:rPr>
          <w:rFonts w:ascii="Times New Roman" w:hAnsi="Times New Roman" w:cs="Times New Roman"/>
          <w:sz w:val="24"/>
          <w:szCs w:val="24"/>
        </w:rPr>
        <w:t xml:space="preserve"> vizsgálati lehetőségei, a módszerek </w:t>
      </w:r>
      <w:proofErr w:type="spellStart"/>
      <w:r w:rsidRPr="008941B0">
        <w:rPr>
          <w:rFonts w:ascii="Times New Roman" w:hAnsi="Times New Roman" w:cs="Times New Roman"/>
          <w:sz w:val="24"/>
          <w:szCs w:val="24"/>
        </w:rPr>
        <w:t>bioarchaeológiai</w:t>
      </w:r>
      <w:proofErr w:type="spellEnd"/>
      <w:r w:rsidRPr="008941B0">
        <w:rPr>
          <w:rFonts w:ascii="Times New Roman" w:hAnsi="Times New Roman" w:cs="Times New Roman"/>
          <w:sz w:val="24"/>
          <w:szCs w:val="24"/>
        </w:rPr>
        <w:t xml:space="preserve"> és/vagy klinikai felhasználása</w:t>
      </w:r>
    </w:p>
    <w:p w14:paraId="43E75521" w14:textId="19F2A53F" w:rsidR="008941B0" w:rsidRDefault="00E35C65" w:rsidP="00FB7914">
      <w:pPr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C65">
        <w:rPr>
          <w:rFonts w:ascii="Times New Roman" w:hAnsi="Times New Roman" w:cs="Times New Roman"/>
          <w:sz w:val="24"/>
          <w:szCs w:val="24"/>
        </w:rPr>
        <w:t>Nemi dimorfizmus a vázrendszeren, történeti embertani és klinikai vonatkozások.</w:t>
      </w:r>
    </w:p>
    <w:p w14:paraId="5B4DD162" w14:textId="5AA8047A" w:rsidR="00E35C65" w:rsidRDefault="00E35C65" w:rsidP="00FB7914">
      <w:pPr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C65">
        <w:rPr>
          <w:rFonts w:ascii="Times New Roman" w:hAnsi="Times New Roman" w:cs="Times New Roman"/>
          <w:sz w:val="24"/>
          <w:szCs w:val="24"/>
        </w:rPr>
        <w:t xml:space="preserve">A humán vázrendszert érintő betegségek </w:t>
      </w:r>
      <w:proofErr w:type="spellStart"/>
      <w:r w:rsidRPr="00E35C65">
        <w:rPr>
          <w:rFonts w:ascii="Times New Roman" w:hAnsi="Times New Roman" w:cs="Times New Roman"/>
          <w:sz w:val="24"/>
          <w:szCs w:val="24"/>
        </w:rPr>
        <w:t>paleoepidemiológiai</w:t>
      </w:r>
      <w:proofErr w:type="spellEnd"/>
      <w:r w:rsidRPr="00E35C65">
        <w:rPr>
          <w:rFonts w:ascii="Times New Roman" w:hAnsi="Times New Roman" w:cs="Times New Roman"/>
          <w:sz w:val="24"/>
          <w:szCs w:val="24"/>
        </w:rPr>
        <w:t xml:space="preserve"> változásai térben és időben: történeti és modern adatok összehasonlítása</w:t>
      </w:r>
    </w:p>
    <w:p w14:paraId="49253660" w14:textId="6174EAD1" w:rsidR="00E35C65" w:rsidRPr="005E2044" w:rsidRDefault="00702592" w:rsidP="00FB7914">
      <w:pPr>
        <w:numPr>
          <w:ilvl w:val="0"/>
          <w:numId w:val="3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592">
        <w:rPr>
          <w:rFonts w:ascii="Times New Roman" w:hAnsi="Times New Roman" w:cs="Times New Roman"/>
          <w:sz w:val="24"/>
          <w:szCs w:val="24"/>
        </w:rPr>
        <w:t>Open-</w:t>
      </w:r>
      <w:proofErr w:type="spellStart"/>
      <w:r w:rsidRPr="00702592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702592">
        <w:rPr>
          <w:rFonts w:ascii="Times New Roman" w:hAnsi="Times New Roman" w:cs="Times New Roman"/>
          <w:sz w:val="24"/>
          <w:szCs w:val="24"/>
        </w:rPr>
        <w:t xml:space="preserve"> adatbázisok és modellező, rekonstruáló szoftverek ismertetése és összehasonlítása, valamint az oktatásban, kutatásban és ismeretterjesztésben történő felhasználási lehetőségeinek bemutatása</w:t>
      </w:r>
    </w:p>
    <w:p w14:paraId="15DAF9C1" w14:textId="2114A8BD" w:rsidR="0023791E" w:rsidRDefault="0023791E" w:rsidP="00390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B54554" w14:textId="59F38F5F" w:rsidR="00A41BD7" w:rsidRDefault="00A41BD7" w:rsidP="00A41BD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b/>
          <w:bCs/>
          <w:sz w:val="24"/>
          <w:szCs w:val="24"/>
        </w:rPr>
        <w:t>Nagy Ágnes</w:t>
      </w:r>
      <w:r w:rsidRPr="0059253A">
        <w:rPr>
          <w:rFonts w:ascii="Times New Roman" w:hAnsi="Times New Roman" w:cs="Times New Roman"/>
          <w:sz w:val="24"/>
          <w:szCs w:val="24"/>
        </w:rPr>
        <w:t xml:space="preserve"> </w:t>
      </w:r>
      <w:r w:rsidR="003F29E4">
        <w:rPr>
          <w:rFonts w:ascii="Times New Roman" w:hAnsi="Times New Roman" w:cs="Times New Roman"/>
          <w:sz w:val="24"/>
          <w:szCs w:val="24"/>
        </w:rPr>
        <w:t>egyetemi tanársegéd</w:t>
      </w:r>
      <w:r w:rsidRPr="005925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17EBB" w14:textId="7DF29214" w:rsidR="00A41BD7" w:rsidRPr="0059253A" w:rsidRDefault="003F29E4" w:rsidP="00A41BD7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9E4">
        <w:rPr>
          <w:rFonts w:ascii="Times New Roman" w:hAnsi="Times New Roman" w:cs="Times New Roman"/>
          <w:sz w:val="24"/>
          <w:szCs w:val="24"/>
        </w:rPr>
        <w:t xml:space="preserve">Szabadidős és közlekedés eredetű sérülések ellátása és megelőzése  </w:t>
      </w:r>
    </w:p>
    <w:p w14:paraId="7ED7B641" w14:textId="77777777" w:rsidR="00A41BD7" w:rsidRPr="0059253A" w:rsidRDefault="00A41BD7" w:rsidP="00A41BD7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 xml:space="preserve">A stroke intézményen kívüli ellátásának ismerete a lakosság körében. </w:t>
      </w:r>
    </w:p>
    <w:p w14:paraId="251F5838" w14:textId="77777777" w:rsidR="00A41BD7" w:rsidRDefault="00A41BD7" w:rsidP="00390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B06E8" w14:textId="77777777" w:rsidR="00A41BD7" w:rsidRDefault="00A41BD7" w:rsidP="00390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A8BDC" w14:textId="54B46013" w:rsidR="00D335B7" w:rsidRPr="00D335B7" w:rsidRDefault="00D335B7" w:rsidP="00D335B7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5B7">
        <w:rPr>
          <w:rFonts w:ascii="Times New Roman" w:hAnsi="Times New Roman" w:cs="Times New Roman"/>
          <w:sz w:val="28"/>
          <w:szCs w:val="28"/>
        </w:rPr>
        <w:t>ALKALMAZOTT EGÉSZSÉGTUDOMÁNYOK INTÉZETE</w:t>
      </w:r>
    </w:p>
    <w:p w14:paraId="14657747" w14:textId="77777777" w:rsidR="00E7220D" w:rsidRDefault="00E7220D" w:rsidP="00390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219C33" w14:textId="69A67075" w:rsidR="00D335B7" w:rsidRDefault="007F66C5" w:rsidP="007F66C5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66C5">
        <w:rPr>
          <w:rFonts w:ascii="Times New Roman" w:hAnsi="Times New Roman" w:cs="Times New Roman"/>
          <w:sz w:val="24"/>
          <w:szCs w:val="24"/>
        </w:rPr>
        <w:t>PREVENTÍV EGÉSZSÉGTUDOMÁNYI INTÉZETI TANSZÉK</w:t>
      </w:r>
    </w:p>
    <w:p w14:paraId="36602345" w14:textId="77777777" w:rsidR="007F66C5" w:rsidRDefault="007F66C5" w:rsidP="007F6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1BA13" w14:textId="33C00A6D" w:rsidR="00265693" w:rsidRPr="008837F1" w:rsidRDefault="00265693" w:rsidP="0026569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b/>
          <w:bCs/>
          <w:sz w:val="24"/>
          <w:szCs w:val="24"/>
        </w:rPr>
        <w:t xml:space="preserve">Dr. Fejes Melinda </w:t>
      </w:r>
      <w:r w:rsidR="008723EA">
        <w:rPr>
          <w:rFonts w:ascii="Times New Roman" w:hAnsi="Times New Roman" w:cs="Times New Roman"/>
          <w:sz w:val="24"/>
          <w:szCs w:val="24"/>
        </w:rPr>
        <w:t>egyetemi docens</w:t>
      </w:r>
    </w:p>
    <w:p w14:paraId="0B5C4891" w14:textId="15573FA9" w:rsidR="00265693" w:rsidRPr="008837F1" w:rsidRDefault="00265693" w:rsidP="00265693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 xml:space="preserve">Stresszmentes ápolási folyamatok a </w:t>
      </w:r>
      <w:proofErr w:type="spellStart"/>
      <w:r w:rsidR="009A2266">
        <w:rPr>
          <w:rFonts w:ascii="Times New Roman" w:hAnsi="Times New Roman" w:cs="Times New Roman"/>
          <w:sz w:val="24"/>
          <w:szCs w:val="24"/>
        </w:rPr>
        <w:t>P</w:t>
      </w:r>
      <w:r w:rsidRPr="008837F1">
        <w:rPr>
          <w:rFonts w:ascii="Times New Roman" w:hAnsi="Times New Roman" w:cs="Times New Roman"/>
          <w:sz w:val="24"/>
          <w:szCs w:val="24"/>
        </w:rPr>
        <w:t>erinatális</w:t>
      </w:r>
      <w:proofErr w:type="spellEnd"/>
      <w:r w:rsidRPr="008837F1">
        <w:rPr>
          <w:rFonts w:ascii="Times New Roman" w:hAnsi="Times New Roman" w:cs="Times New Roman"/>
          <w:sz w:val="24"/>
          <w:szCs w:val="24"/>
        </w:rPr>
        <w:t xml:space="preserve"> Intenzív centrumba</w:t>
      </w:r>
    </w:p>
    <w:p w14:paraId="2B5DA9C1" w14:textId="77777777" w:rsidR="00265693" w:rsidRDefault="00265693" w:rsidP="007663D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3087AE" w14:textId="5A6D1B00" w:rsidR="002A53E0" w:rsidRPr="003F260D" w:rsidRDefault="002A53E0" w:rsidP="0040657E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60D">
        <w:rPr>
          <w:rFonts w:ascii="Times New Roman" w:hAnsi="Times New Roman" w:cs="Times New Roman"/>
          <w:b/>
          <w:bCs/>
          <w:sz w:val="24"/>
          <w:szCs w:val="24"/>
        </w:rPr>
        <w:t xml:space="preserve">Papp Gyöngyi </w:t>
      </w:r>
      <w:r w:rsidRPr="003F260D">
        <w:rPr>
          <w:rFonts w:ascii="Times New Roman" w:hAnsi="Times New Roman" w:cs="Times New Roman"/>
          <w:sz w:val="24"/>
          <w:szCs w:val="24"/>
        </w:rPr>
        <w:t>mestertanár</w:t>
      </w:r>
    </w:p>
    <w:p w14:paraId="0C1C69F3" w14:textId="4E22F719" w:rsidR="002A53E0" w:rsidRPr="00100B8F" w:rsidRDefault="003F260D" w:rsidP="00100B8F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B8F">
        <w:rPr>
          <w:rFonts w:ascii="Times New Roman" w:hAnsi="Times New Roman" w:cs="Times New Roman"/>
          <w:sz w:val="24"/>
          <w:szCs w:val="24"/>
        </w:rPr>
        <w:t>A szülés körüli beavatkozások és a segítői kommunikáció hatása a szülésélményre</w:t>
      </w:r>
    </w:p>
    <w:p w14:paraId="6A35013F" w14:textId="661E03F2" w:rsidR="00A33674" w:rsidRPr="00100B8F" w:rsidRDefault="00A33674" w:rsidP="00100B8F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B8F">
        <w:rPr>
          <w:rFonts w:ascii="Times New Roman" w:hAnsi="Times New Roman" w:cs="Times New Roman"/>
          <w:sz w:val="24"/>
          <w:szCs w:val="24"/>
        </w:rPr>
        <w:t>A traumatikus szülésélmény kialakulásának lehetséges kockázati tényezői</w:t>
      </w:r>
    </w:p>
    <w:p w14:paraId="5ADCCD5A" w14:textId="26C152EC" w:rsidR="00A33674" w:rsidRPr="00100B8F" w:rsidRDefault="00EA5CFE" w:rsidP="00100B8F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B8F">
        <w:rPr>
          <w:rFonts w:ascii="Times New Roman" w:hAnsi="Times New Roman" w:cs="Times New Roman"/>
          <w:sz w:val="24"/>
          <w:szCs w:val="24"/>
        </w:rPr>
        <w:t>A szülésélményt befolyásoló tényezők komplex vizsgálata</w:t>
      </w:r>
    </w:p>
    <w:p w14:paraId="73EE7214" w14:textId="66992CC7" w:rsidR="00EA5CFE" w:rsidRPr="00100B8F" w:rsidRDefault="00EA5CFE" w:rsidP="00100B8F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B8F">
        <w:rPr>
          <w:rFonts w:ascii="Times New Roman" w:hAnsi="Times New Roman" w:cs="Times New Roman"/>
          <w:sz w:val="24"/>
          <w:szCs w:val="24"/>
        </w:rPr>
        <w:t>A szülészeti beavatkozások és az anyai autonómia összefüggései</w:t>
      </w:r>
    </w:p>
    <w:p w14:paraId="47838A65" w14:textId="1F60C59B" w:rsidR="00EA5CFE" w:rsidRPr="00100B8F" w:rsidRDefault="00100B8F" w:rsidP="00100B8F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B8F">
        <w:rPr>
          <w:rFonts w:ascii="Times New Roman" w:hAnsi="Times New Roman" w:cs="Times New Roman"/>
          <w:sz w:val="24"/>
          <w:szCs w:val="24"/>
        </w:rPr>
        <w:t>A szülés előtti felkészítés hatása a szülésélményre és a szülés utáni pszichés jóllétre</w:t>
      </w:r>
    </w:p>
    <w:p w14:paraId="2152B5CB" w14:textId="77777777" w:rsidR="003F260D" w:rsidRPr="002A53E0" w:rsidRDefault="003F260D" w:rsidP="007663D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18F7A" w14:textId="49754ACD" w:rsidR="007663D8" w:rsidRDefault="00100B8F" w:rsidP="007663D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7663D8" w:rsidRPr="00D61EA2">
        <w:rPr>
          <w:rFonts w:ascii="Times New Roman" w:hAnsi="Times New Roman" w:cs="Times New Roman"/>
          <w:b/>
          <w:bCs/>
          <w:sz w:val="24"/>
          <w:szCs w:val="24"/>
        </w:rPr>
        <w:t>Perge Anna</w:t>
      </w:r>
      <w:r w:rsidR="007663D8" w:rsidRPr="00D61EA2">
        <w:rPr>
          <w:rFonts w:ascii="Times New Roman" w:hAnsi="Times New Roman" w:cs="Times New Roman"/>
          <w:sz w:val="24"/>
          <w:szCs w:val="24"/>
        </w:rPr>
        <w:t xml:space="preserve"> </w:t>
      </w:r>
      <w:r w:rsidR="001A539B">
        <w:rPr>
          <w:rFonts w:ascii="Times New Roman" w:hAnsi="Times New Roman" w:cs="Times New Roman"/>
          <w:sz w:val="24"/>
          <w:szCs w:val="24"/>
        </w:rPr>
        <w:t xml:space="preserve">egyetemi </w:t>
      </w:r>
      <w:r>
        <w:rPr>
          <w:rFonts w:ascii="Times New Roman" w:hAnsi="Times New Roman" w:cs="Times New Roman"/>
          <w:sz w:val="24"/>
          <w:szCs w:val="24"/>
        </w:rPr>
        <w:t>adjunktus</w:t>
      </w:r>
      <w:r w:rsidR="007663D8" w:rsidRPr="00D61E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7546A" w14:textId="77777777" w:rsidR="007663D8" w:rsidRDefault="007663D8" w:rsidP="007663D8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sz w:val="24"/>
          <w:szCs w:val="24"/>
        </w:rPr>
        <w:t>Speciális gondozás és ellátás</w:t>
      </w:r>
    </w:p>
    <w:p w14:paraId="0E0D37AD" w14:textId="012583A0" w:rsidR="007F66C5" w:rsidRPr="007663D8" w:rsidRDefault="007663D8" w:rsidP="007663D8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3D8">
        <w:rPr>
          <w:rFonts w:ascii="Times New Roman" w:hAnsi="Times New Roman" w:cs="Times New Roman"/>
          <w:sz w:val="24"/>
          <w:szCs w:val="24"/>
        </w:rPr>
        <w:t>Egészséges csecsemő és gyermek gondozása, ellátása</w:t>
      </w:r>
    </w:p>
    <w:p w14:paraId="41B17A53" w14:textId="77777777" w:rsidR="00B26D9B" w:rsidRDefault="00B26D9B" w:rsidP="00B26D9B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40CD2" w14:textId="65066730" w:rsidR="00B26D9B" w:rsidRPr="00D61EA2" w:rsidRDefault="00B26D9B" w:rsidP="00B26D9B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b/>
          <w:bCs/>
          <w:sz w:val="24"/>
          <w:szCs w:val="24"/>
        </w:rPr>
        <w:t>Simon Nóra</w:t>
      </w:r>
      <w:r w:rsidRPr="00D61EA2">
        <w:rPr>
          <w:rFonts w:ascii="Times New Roman" w:hAnsi="Times New Roman" w:cs="Times New Roman"/>
          <w:sz w:val="24"/>
          <w:szCs w:val="24"/>
        </w:rPr>
        <w:t xml:space="preserve"> mesterokt</w:t>
      </w:r>
      <w:r>
        <w:rPr>
          <w:rFonts w:ascii="Times New Roman" w:hAnsi="Times New Roman" w:cs="Times New Roman"/>
          <w:sz w:val="24"/>
          <w:szCs w:val="24"/>
        </w:rPr>
        <w:t>ó</w:t>
      </w:r>
    </w:p>
    <w:p w14:paraId="1B7C7FFA" w14:textId="77777777" w:rsidR="00B26D9B" w:rsidRDefault="00B26D9B" w:rsidP="00B26D9B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EA2">
        <w:rPr>
          <w:rFonts w:ascii="Times New Roman" w:hAnsi="Times New Roman" w:cs="Times New Roman"/>
          <w:sz w:val="24"/>
          <w:szCs w:val="24"/>
        </w:rPr>
        <w:t xml:space="preserve">Szakemberek </w:t>
      </w:r>
      <w:proofErr w:type="spellStart"/>
      <w:r w:rsidRPr="00D61EA2">
        <w:rPr>
          <w:rFonts w:ascii="Times New Roman" w:hAnsi="Times New Roman" w:cs="Times New Roman"/>
          <w:sz w:val="24"/>
          <w:szCs w:val="24"/>
        </w:rPr>
        <w:t>burn</w:t>
      </w:r>
      <w:proofErr w:type="spellEnd"/>
      <w:r w:rsidRPr="00D61EA2">
        <w:rPr>
          <w:rFonts w:ascii="Times New Roman" w:hAnsi="Times New Roman" w:cs="Times New Roman"/>
          <w:sz w:val="24"/>
          <w:szCs w:val="24"/>
        </w:rPr>
        <w:t>-out szindrómája</w:t>
      </w:r>
    </w:p>
    <w:p w14:paraId="12464954" w14:textId="77777777" w:rsidR="00B26D9B" w:rsidRDefault="00B26D9B" w:rsidP="00B26D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0F0A9" w14:textId="77777777" w:rsidR="00A5050C" w:rsidRDefault="00A5050C" w:rsidP="00A50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7AA0E" w14:textId="75380C19" w:rsidR="00A5050C" w:rsidRPr="00AA7D2D" w:rsidRDefault="00A5050C" w:rsidP="00E002C9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2D">
        <w:rPr>
          <w:rFonts w:ascii="Times New Roman" w:hAnsi="Times New Roman" w:cs="Times New Roman"/>
          <w:b/>
          <w:bCs/>
          <w:sz w:val="24"/>
          <w:szCs w:val="24"/>
        </w:rPr>
        <w:t>FIZIOTERÁPIÁS INTÉZETI TANSZÉK</w:t>
      </w:r>
    </w:p>
    <w:p w14:paraId="54778AD9" w14:textId="77777777" w:rsidR="00D61EA2" w:rsidRDefault="00D61EA2" w:rsidP="00D61E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C4455" w14:textId="77777777" w:rsidR="00A5050C" w:rsidRDefault="00A5050C" w:rsidP="00A5050C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b/>
          <w:bCs/>
          <w:sz w:val="24"/>
          <w:szCs w:val="24"/>
        </w:rPr>
        <w:t>Breznai Annamária</w:t>
      </w:r>
      <w:r w:rsidRPr="00A5050C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3DFF84A6" w14:textId="481EEA15" w:rsidR="00A5050C" w:rsidRPr="00A5050C" w:rsidRDefault="00A5050C" w:rsidP="0088007D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Esélyegyenlőség </w:t>
      </w:r>
    </w:p>
    <w:p w14:paraId="5F8F71F3" w14:textId="41DD9EBE" w:rsidR="00A5050C" w:rsidRPr="00A5050C" w:rsidRDefault="00A5050C" w:rsidP="0088007D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Prevenciós szemlélet jelentősége </w:t>
      </w:r>
    </w:p>
    <w:p w14:paraId="093B5C27" w14:textId="66D276B0" w:rsidR="00A5050C" w:rsidRPr="00A5050C" w:rsidRDefault="00A5050C" w:rsidP="0088007D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050C">
        <w:rPr>
          <w:rFonts w:ascii="Times New Roman" w:hAnsi="Times New Roman" w:cs="Times New Roman"/>
          <w:sz w:val="24"/>
          <w:szCs w:val="24"/>
        </w:rPr>
        <w:t>Mobbing</w:t>
      </w:r>
      <w:proofErr w:type="spellEnd"/>
      <w:r w:rsidRPr="00A5050C">
        <w:rPr>
          <w:rFonts w:ascii="Times New Roman" w:hAnsi="Times New Roman" w:cs="Times New Roman"/>
          <w:sz w:val="24"/>
          <w:szCs w:val="24"/>
        </w:rPr>
        <w:t xml:space="preserve"> az egészségügyben </w:t>
      </w:r>
    </w:p>
    <w:p w14:paraId="66EEB36A" w14:textId="5E9BE1F7" w:rsidR="00A5050C" w:rsidRPr="00A5050C" w:rsidRDefault="00A5050C" w:rsidP="0088007D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050C">
        <w:rPr>
          <w:rFonts w:ascii="Times New Roman" w:hAnsi="Times New Roman" w:cs="Times New Roman"/>
          <w:sz w:val="24"/>
          <w:szCs w:val="24"/>
        </w:rPr>
        <w:t>Chr</w:t>
      </w:r>
      <w:proofErr w:type="spellEnd"/>
      <w:r w:rsidRPr="00A5050C">
        <w:rPr>
          <w:rFonts w:ascii="Times New Roman" w:hAnsi="Times New Roman" w:cs="Times New Roman"/>
          <w:sz w:val="24"/>
          <w:szCs w:val="24"/>
        </w:rPr>
        <w:t xml:space="preserve">. betegségek mentálhigiénés vonatkozásai </w:t>
      </w:r>
    </w:p>
    <w:p w14:paraId="5498F5BF" w14:textId="66A46BCF" w:rsidR="00A5050C" w:rsidRPr="00A5050C" w:rsidRDefault="00A5050C" w:rsidP="0088007D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Kiégés megjelenése az egészségügyi dolgozóknál </w:t>
      </w:r>
    </w:p>
    <w:p w14:paraId="4F2D5B07" w14:textId="714BA90A" w:rsidR="005E2044" w:rsidRPr="00EF1EA9" w:rsidRDefault="00A5050C" w:rsidP="005E2044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>Gerincvédelem jelentősége és lehetőségei az egészségügyben</w:t>
      </w:r>
    </w:p>
    <w:p w14:paraId="5090B9D1" w14:textId="77777777" w:rsidR="00E002C9" w:rsidRDefault="00E002C9" w:rsidP="005E204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E49C2" w14:textId="5FBC297E" w:rsidR="005E2044" w:rsidRDefault="005E2044" w:rsidP="005E2044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044">
        <w:rPr>
          <w:rFonts w:ascii="Times New Roman" w:hAnsi="Times New Roman" w:cs="Times New Roman"/>
          <w:b/>
          <w:bCs/>
          <w:sz w:val="24"/>
          <w:szCs w:val="24"/>
        </w:rPr>
        <w:t>Palácsik-Makula Zsanett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5BE539CC" w14:textId="3C158E33" w:rsidR="005E2044" w:rsidRDefault="005E2044" w:rsidP="0088007D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044">
        <w:rPr>
          <w:rFonts w:ascii="Times New Roman" w:hAnsi="Times New Roman" w:cs="Times New Roman"/>
          <w:sz w:val="24"/>
          <w:szCs w:val="24"/>
        </w:rPr>
        <w:t xml:space="preserve">Kardiológiai / </w:t>
      </w:r>
      <w:proofErr w:type="spellStart"/>
      <w:r w:rsidRPr="005E2044">
        <w:rPr>
          <w:rFonts w:ascii="Times New Roman" w:hAnsi="Times New Roman" w:cs="Times New Roman"/>
          <w:sz w:val="24"/>
          <w:szCs w:val="24"/>
        </w:rPr>
        <w:t>Obes</w:t>
      </w:r>
      <w:proofErr w:type="spellEnd"/>
      <w:r w:rsidRPr="005E2044">
        <w:rPr>
          <w:rFonts w:ascii="Times New Roman" w:hAnsi="Times New Roman" w:cs="Times New Roman"/>
          <w:sz w:val="24"/>
          <w:szCs w:val="24"/>
        </w:rPr>
        <w:t xml:space="preserve"> betegek fizioterápiájának rövid, és hosszútávú után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2044">
        <w:rPr>
          <w:rFonts w:ascii="Times New Roman" w:hAnsi="Times New Roman" w:cs="Times New Roman"/>
          <w:sz w:val="24"/>
          <w:szCs w:val="24"/>
        </w:rPr>
        <w:t>követéses vizsgálata</w:t>
      </w:r>
    </w:p>
    <w:p w14:paraId="7B5782DF" w14:textId="2B4036FA" w:rsidR="005E2044" w:rsidRDefault="005E2044" w:rsidP="0088007D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044">
        <w:rPr>
          <w:rFonts w:ascii="Times New Roman" w:hAnsi="Times New Roman" w:cs="Times New Roman"/>
          <w:sz w:val="24"/>
          <w:szCs w:val="24"/>
        </w:rPr>
        <w:t xml:space="preserve">Gyógytornász/ápoló szerepe a beteg együttműködés, edukáció területén. Kórképek: </w:t>
      </w:r>
      <w:proofErr w:type="spellStart"/>
      <w:r w:rsidRPr="005E2044">
        <w:rPr>
          <w:rFonts w:ascii="Times New Roman" w:hAnsi="Times New Roman" w:cs="Times New Roman"/>
          <w:sz w:val="24"/>
          <w:szCs w:val="24"/>
        </w:rPr>
        <w:t>bypass</w:t>
      </w:r>
      <w:proofErr w:type="spellEnd"/>
      <w:r w:rsidRPr="005E20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2044">
        <w:rPr>
          <w:rFonts w:ascii="Times New Roman" w:hAnsi="Times New Roman" w:cs="Times New Roman"/>
          <w:sz w:val="24"/>
          <w:szCs w:val="24"/>
        </w:rPr>
        <w:t>myocardialis</w:t>
      </w:r>
      <w:proofErr w:type="spellEnd"/>
      <w:r w:rsidRPr="005E2044">
        <w:rPr>
          <w:rFonts w:ascii="Times New Roman" w:hAnsi="Times New Roman" w:cs="Times New Roman"/>
          <w:sz w:val="24"/>
          <w:szCs w:val="24"/>
        </w:rPr>
        <w:t xml:space="preserve"> infarktus (PTCA, PCI utáni állapotok), szívbillentyű plasztikája/beültetés utáni állapotok, </w:t>
      </w:r>
      <w:proofErr w:type="spellStart"/>
      <w:r w:rsidRPr="005E2044">
        <w:rPr>
          <w:rFonts w:ascii="Times New Roman" w:hAnsi="Times New Roman" w:cs="Times New Roman"/>
          <w:sz w:val="24"/>
          <w:szCs w:val="24"/>
        </w:rPr>
        <w:t>nagyér</w:t>
      </w:r>
      <w:proofErr w:type="spellEnd"/>
      <w:r w:rsidRPr="005E2044">
        <w:rPr>
          <w:rFonts w:ascii="Times New Roman" w:hAnsi="Times New Roman" w:cs="Times New Roman"/>
          <w:sz w:val="24"/>
          <w:szCs w:val="24"/>
        </w:rPr>
        <w:t xml:space="preserve"> korrekciós műtét utáni állapotok, </w:t>
      </w:r>
      <w:proofErr w:type="spellStart"/>
      <w:r w:rsidRPr="005E2044">
        <w:rPr>
          <w:rFonts w:ascii="Times New Roman" w:hAnsi="Times New Roman" w:cs="Times New Roman"/>
          <w:sz w:val="24"/>
          <w:szCs w:val="24"/>
        </w:rPr>
        <w:t>hypertonia</w:t>
      </w:r>
      <w:proofErr w:type="spellEnd"/>
      <w:r w:rsidRPr="005E2044">
        <w:rPr>
          <w:rFonts w:ascii="Times New Roman" w:hAnsi="Times New Roman" w:cs="Times New Roman"/>
          <w:sz w:val="24"/>
          <w:szCs w:val="24"/>
        </w:rPr>
        <w:t xml:space="preserve">, diabetes mellitus, </w:t>
      </w:r>
      <w:proofErr w:type="spellStart"/>
      <w:r w:rsidRPr="005E2044">
        <w:rPr>
          <w:rFonts w:ascii="Times New Roman" w:hAnsi="Times New Roman" w:cs="Times New Roman"/>
          <w:sz w:val="24"/>
          <w:szCs w:val="24"/>
        </w:rPr>
        <w:t>obesitas</w:t>
      </w:r>
      <w:proofErr w:type="spellEnd"/>
      <w:r w:rsidRPr="005E2044">
        <w:rPr>
          <w:rFonts w:ascii="Times New Roman" w:hAnsi="Times New Roman" w:cs="Times New Roman"/>
          <w:sz w:val="24"/>
          <w:szCs w:val="24"/>
        </w:rPr>
        <w:t>, szívelégtelenség</w:t>
      </w:r>
    </w:p>
    <w:p w14:paraId="7305179E" w14:textId="77777777" w:rsidR="005E2044" w:rsidRDefault="005E2044" w:rsidP="00A50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C36859" w14:textId="77777777" w:rsidR="00A5050C" w:rsidRDefault="00A5050C" w:rsidP="00A505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4A9F4" w14:textId="09B7406D" w:rsidR="00A5050C" w:rsidRPr="00AA7D2D" w:rsidRDefault="00A5050C" w:rsidP="00E002C9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2D">
        <w:rPr>
          <w:rFonts w:ascii="Times New Roman" w:hAnsi="Times New Roman" w:cs="Times New Roman"/>
          <w:b/>
          <w:bCs/>
          <w:sz w:val="24"/>
          <w:szCs w:val="24"/>
        </w:rPr>
        <w:t>TESTNEVELÉSI INTÉZETI TANSZÉK</w:t>
      </w:r>
    </w:p>
    <w:p w14:paraId="4D901813" w14:textId="77777777" w:rsidR="00A5050C" w:rsidRDefault="00A5050C" w:rsidP="00A5050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E6D691" w14:textId="77777777" w:rsidR="00A5050C" w:rsidRDefault="00A5050C" w:rsidP="00A5050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b/>
          <w:bCs/>
          <w:sz w:val="24"/>
          <w:szCs w:val="24"/>
        </w:rPr>
        <w:t>Fellinger Szilvia</w:t>
      </w:r>
      <w:r w:rsidRPr="00A5050C">
        <w:rPr>
          <w:rFonts w:ascii="Times New Roman" w:hAnsi="Times New Roman" w:cs="Times New Roman"/>
          <w:sz w:val="24"/>
          <w:szCs w:val="24"/>
        </w:rPr>
        <w:t xml:space="preserve"> testnevelő tanár </w:t>
      </w:r>
    </w:p>
    <w:p w14:paraId="595789F6" w14:textId="2A7250E2" w:rsidR="00A5050C" w:rsidRPr="00A5050C" w:rsidRDefault="00A5050C" w:rsidP="0088007D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Különböző gerinc-deformitások kialakulásának okai és az elváltozások javításának lehetőségei gyógytestnevelés által. </w:t>
      </w:r>
    </w:p>
    <w:p w14:paraId="5BA09E3E" w14:textId="329C9A63" w:rsidR="00A5050C" w:rsidRPr="00A5050C" w:rsidRDefault="00A5050C" w:rsidP="0088007D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Egyetemisták testképe, egészséghez való viszonyulása a média hatása tükrében, valamint szabadidős sportmozgási szokásaik az egyetemi évek alatt, majd azt követően. </w:t>
      </w:r>
    </w:p>
    <w:p w14:paraId="6C231794" w14:textId="4D7D6976" w:rsidR="00630C38" w:rsidRPr="00A3509A" w:rsidRDefault="00A5050C" w:rsidP="0088007D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>A mentális képességek és a fizikai aktivitás kapcsolata. Egészségmagatartások és a testi-lelki egészségi állapot közötti összefüggések, a mozgás hatása a mindennapi stresszre.</w:t>
      </w:r>
    </w:p>
    <w:p w14:paraId="2829A41A" w14:textId="77777777" w:rsidR="00630C38" w:rsidRDefault="00630C38" w:rsidP="00A5050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50F3C" w14:textId="7050CA8D" w:rsidR="00A5050C" w:rsidRDefault="00A5050C" w:rsidP="00A5050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="005B06E1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abil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050C">
        <w:rPr>
          <w:rFonts w:ascii="Times New Roman" w:hAnsi="Times New Roman" w:cs="Times New Roman"/>
          <w:b/>
          <w:bCs/>
          <w:sz w:val="24"/>
          <w:szCs w:val="24"/>
        </w:rPr>
        <w:t>Mayer Krisztina</w:t>
      </w:r>
      <w:r w:rsidRPr="00A5050C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7237A270" w14:textId="22C30E3B" w:rsidR="00A5050C" w:rsidRPr="00A5050C" w:rsidRDefault="00A5050C" w:rsidP="0088007D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Az Egészségtudományi Kar hallgatóinak tanulmányi és sporteredményeinek vizsgálata – összehasonlítva a Miskolci Egyetem több </w:t>
      </w:r>
      <w:proofErr w:type="spellStart"/>
      <w:r w:rsidRPr="00A5050C">
        <w:rPr>
          <w:rFonts w:ascii="Times New Roman" w:hAnsi="Times New Roman" w:cs="Times New Roman"/>
          <w:sz w:val="24"/>
          <w:szCs w:val="24"/>
        </w:rPr>
        <w:t>karának</w:t>
      </w:r>
      <w:proofErr w:type="spellEnd"/>
      <w:r w:rsidRPr="00A5050C">
        <w:rPr>
          <w:rFonts w:ascii="Times New Roman" w:hAnsi="Times New Roman" w:cs="Times New Roman"/>
          <w:sz w:val="24"/>
          <w:szCs w:val="24"/>
        </w:rPr>
        <w:t xml:space="preserve"> hallgatói eredményeivel </w:t>
      </w:r>
    </w:p>
    <w:p w14:paraId="7AD1466C" w14:textId="7DF590BF" w:rsidR="00A5050C" w:rsidRPr="00A5050C" w:rsidRDefault="00A5050C" w:rsidP="0088007D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Táplálkozási zavarok és az ezzel kapcsolatos vizsgálatok </w:t>
      </w:r>
    </w:p>
    <w:p w14:paraId="723408EB" w14:textId="44635C86" w:rsidR="00A5050C" w:rsidRPr="00A5050C" w:rsidRDefault="00A5050C" w:rsidP="0088007D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Deviánsmagatartásformák – alkohol, drog, dohányzás, öngyilkosság </w:t>
      </w:r>
    </w:p>
    <w:p w14:paraId="2E515638" w14:textId="0986CE75" w:rsidR="00A5050C" w:rsidRPr="00A5050C" w:rsidRDefault="00A5050C" w:rsidP="0088007D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Gyermekbántalmazás </w:t>
      </w:r>
    </w:p>
    <w:p w14:paraId="2D068C7F" w14:textId="07DCC830" w:rsidR="00A5050C" w:rsidRPr="00A5050C" w:rsidRDefault="00A5050C" w:rsidP="0088007D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Alkoholproblémák és ehhez kapcsolódó devianciák </w:t>
      </w:r>
    </w:p>
    <w:p w14:paraId="2C1A52DF" w14:textId="128DCC37" w:rsidR="00A5050C" w:rsidRDefault="00A5050C" w:rsidP="0088007D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>A sport, mint a mentális egészségvédelem része</w:t>
      </w:r>
    </w:p>
    <w:p w14:paraId="2CD53735" w14:textId="77777777" w:rsidR="00EF1EA9" w:rsidRDefault="00EF1EA9" w:rsidP="00A5050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7F573" w14:textId="2858288B" w:rsidR="00A5050C" w:rsidRDefault="00A5050C" w:rsidP="00C31E63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50C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052C21FD" w14:textId="77777777" w:rsidR="00FE23DB" w:rsidRDefault="00FE23DB" w:rsidP="0076173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A0947" w14:textId="44858F44" w:rsidR="00761737" w:rsidRDefault="00761737" w:rsidP="0076173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b/>
          <w:bCs/>
          <w:sz w:val="24"/>
          <w:szCs w:val="24"/>
        </w:rPr>
        <w:t>Dr. habil. Lukács Andrea</w:t>
      </w:r>
      <w:r w:rsidRPr="00761737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5F560E7B" w14:textId="5C2D3B89" w:rsidR="00761737" w:rsidRDefault="00AB0C0F" w:rsidP="00AB0C0F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C0F">
        <w:rPr>
          <w:rFonts w:ascii="Times New Roman" w:hAnsi="Times New Roman" w:cs="Times New Roman"/>
          <w:sz w:val="24"/>
          <w:szCs w:val="24"/>
        </w:rPr>
        <w:t>Krónikus betegek és egészségesek fizikai és pszicho-szociális aspektusainak vizsgálata</w:t>
      </w:r>
    </w:p>
    <w:p w14:paraId="6F220418" w14:textId="77777777" w:rsidR="00761737" w:rsidRDefault="00761737" w:rsidP="0076173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31E73" w14:textId="77777777" w:rsidR="00C31E63" w:rsidRDefault="00C31E63" w:rsidP="0076173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9534B" w14:textId="77777777" w:rsidR="00C31E63" w:rsidRDefault="00C31E63" w:rsidP="00C31E63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17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ELMÉLETI EGÉSZSÉGTUDOMÁNYI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INTÉZETI </w:t>
      </w:r>
      <w:r w:rsidRPr="00761737">
        <w:rPr>
          <w:rFonts w:ascii="Times New Roman" w:hAnsi="Times New Roman" w:cs="Times New Roman"/>
          <w:b/>
          <w:bCs/>
          <w:sz w:val="24"/>
          <w:szCs w:val="24"/>
        </w:rPr>
        <w:t>TANSZÉK</w:t>
      </w:r>
    </w:p>
    <w:p w14:paraId="73E117C4" w14:textId="77777777" w:rsidR="00C31E63" w:rsidRDefault="00C31E63" w:rsidP="0076173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67D96" w14:textId="77777777" w:rsidR="00761737" w:rsidRDefault="00761737" w:rsidP="0076173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b/>
          <w:bCs/>
          <w:sz w:val="24"/>
          <w:szCs w:val="24"/>
        </w:rPr>
        <w:t>Prof. Dr. Barkai László</w:t>
      </w:r>
      <w:r w:rsidRPr="00761737">
        <w:rPr>
          <w:rFonts w:ascii="Times New Roman" w:hAnsi="Times New Roman" w:cs="Times New Roman"/>
          <w:sz w:val="24"/>
          <w:szCs w:val="24"/>
        </w:rPr>
        <w:t xml:space="preserve"> intézeti tanszékvezető, egyetemi tanár </w:t>
      </w:r>
    </w:p>
    <w:p w14:paraId="1F136004" w14:textId="6DB07052" w:rsidR="00761737" w:rsidRPr="00761737" w:rsidRDefault="00761737" w:rsidP="0088007D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sz w:val="24"/>
          <w:szCs w:val="24"/>
        </w:rPr>
        <w:t xml:space="preserve">Metabolikus szindróma gyermekkorban: az életmód, a táplálkozás szerepe </w:t>
      </w:r>
    </w:p>
    <w:p w14:paraId="3EE75B2A" w14:textId="61DF7728" w:rsidR="00761737" w:rsidRPr="00761737" w:rsidRDefault="00761737" w:rsidP="0088007D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sz w:val="24"/>
          <w:szCs w:val="24"/>
        </w:rPr>
        <w:t xml:space="preserve">Gyermekkori </w:t>
      </w:r>
      <w:proofErr w:type="spellStart"/>
      <w:r w:rsidRPr="00761737">
        <w:rPr>
          <w:rFonts w:ascii="Times New Roman" w:hAnsi="Times New Roman" w:cs="Times New Roman"/>
          <w:sz w:val="24"/>
          <w:szCs w:val="24"/>
        </w:rPr>
        <w:t>asthma</w:t>
      </w:r>
      <w:proofErr w:type="spellEnd"/>
      <w:r w:rsidRPr="00761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1737">
        <w:rPr>
          <w:rFonts w:ascii="Times New Roman" w:hAnsi="Times New Roman" w:cs="Times New Roman"/>
          <w:sz w:val="24"/>
          <w:szCs w:val="24"/>
        </w:rPr>
        <w:t>bronchiale</w:t>
      </w:r>
      <w:proofErr w:type="spellEnd"/>
      <w:r w:rsidRPr="00761737">
        <w:rPr>
          <w:rFonts w:ascii="Times New Roman" w:hAnsi="Times New Roman" w:cs="Times New Roman"/>
          <w:sz w:val="24"/>
          <w:szCs w:val="24"/>
        </w:rPr>
        <w:t xml:space="preserve"> hatása az életminőségre </w:t>
      </w:r>
    </w:p>
    <w:p w14:paraId="5EEB39AB" w14:textId="65E0676D" w:rsidR="00761737" w:rsidRPr="00761737" w:rsidRDefault="00761737" w:rsidP="0088007D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sz w:val="24"/>
          <w:szCs w:val="24"/>
        </w:rPr>
        <w:t xml:space="preserve">A diabetes terápiás lehetőségei </w:t>
      </w:r>
    </w:p>
    <w:p w14:paraId="654DE062" w14:textId="32B3C262" w:rsidR="00761737" w:rsidRPr="00761737" w:rsidRDefault="00761737" w:rsidP="0088007D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sz w:val="24"/>
          <w:szCs w:val="24"/>
        </w:rPr>
        <w:t xml:space="preserve">A diabetes és szövődményeinek prevenciója </w:t>
      </w:r>
    </w:p>
    <w:p w14:paraId="4BF8AEA2" w14:textId="1C676381" w:rsidR="0012699E" w:rsidRDefault="00761737" w:rsidP="0088007D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61737">
        <w:rPr>
          <w:rFonts w:ascii="Times New Roman" w:hAnsi="Times New Roman" w:cs="Times New Roman"/>
          <w:sz w:val="24"/>
          <w:szCs w:val="24"/>
        </w:rPr>
        <w:t>hipoglikémia</w:t>
      </w:r>
      <w:proofErr w:type="spellEnd"/>
      <w:r w:rsidRPr="00761737">
        <w:rPr>
          <w:rFonts w:ascii="Times New Roman" w:hAnsi="Times New Roman" w:cs="Times New Roman"/>
          <w:sz w:val="24"/>
          <w:szCs w:val="24"/>
        </w:rPr>
        <w:t>-érzet és a vércukor monitorozás paramétereinek összefüggése cukorbetegekben.</w:t>
      </w:r>
    </w:p>
    <w:p w14:paraId="64BF2039" w14:textId="77777777" w:rsidR="003400B0" w:rsidRDefault="003400B0" w:rsidP="000A34E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4F974" w14:textId="02C1FB36" w:rsidR="00257EDA" w:rsidRDefault="00257EDA" w:rsidP="00257E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Pr="00F53679">
        <w:rPr>
          <w:rFonts w:ascii="Times New Roman" w:hAnsi="Times New Roman" w:cs="Times New Roman"/>
          <w:b/>
          <w:bCs/>
          <w:sz w:val="24"/>
          <w:szCs w:val="24"/>
        </w:rPr>
        <w:t>Lakatos Adél Csilla</w:t>
      </w:r>
      <w:r w:rsidRPr="00F536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egyetemi </w:t>
      </w:r>
      <w:r w:rsidR="0051317B">
        <w:rPr>
          <w:rFonts w:ascii="Times New Roman" w:hAnsi="Times New Roman" w:cs="Times New Roman"/>
          <w:sz w:val="24"/>
          <w:szCs w:val="24"/>
        </w:rPr>
        <w:t>docens</w:t>
      </w:r>
    </w:p>
    <w:p w14:paraId="4712BC5E" w14:textId="77777777" w:rsidR="00257EDA" w:rsidRPr="00F53679" w:rsidRDefault="00257EDA" w:rsidP="00257EDA">
      <w:pPr>
        <w:pStyle w:val="Listaszerbekezds"/>
        <w:numPr>
          <w:ilvl w:val="0"/>
          <w:numId w:val="1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3679">
        <w:rPr>
          <w:rFonts w:ascii="Times New Roman" w:hAnsi="Times New Roman" w:cs="Times New Roman"/>
          <w:sz w:val="24"/>
          <w:szCs w:val="24"/>
        </w:rPr>
        <w:t>Reziliencia</w:t>
      </w:r>
      <w:proofErr w:type="spellEnd"/>
      <w:r w:rsidRPr="00F53679">
        <w:rPr>
          <w:rFonts w:ascii="Times New Roman" w:hAnsi="Times New Roman" w:cs="Times New Roman"/>
          <w:sz w:val="24"/>
          <w:szCs w:val="24"/>
        </w:rPr>
        <w:t xml:space="preserve"> (egyéni, családi) </w:t>
      </w:r>
    </w:p>
    <w:p w14:paraId="34D14B46" w14:textId="77777777" w:rsidR="00257EDA" w:rsidRPr="00A3509A" w:rsidRDefault="00257EDA" w:rsidP="00257EDA">
      <w:pPr>
        <w:pStyle w:val="Listaszerbekezds"/>
        <w:numPr>
          <w:ilvl w:val="0"/>
          <w:numId w:val="1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679">
        <w:rPr>
          <w:rFonts w:ascii="Times New Roman" w:hAnsi="Times New Roman" w:cs="Times New Roman"/>
          <w:sz w:val="24"/>
          <w:szCs w:val="24"/>
        </w:rPr>
        <w:t>Stressz és megküzdé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19592C45" w14:textId="77777777" w:rsidR="00257EDA" w:rsidRDefault="00257EDA" w:rsidP="000A34E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ED919" w14:textId="095EEA8F" w:rsidR="000A34E7" w:rsidRDefault="000A34E7" w:rsidP="000A34E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b/>
          <w:bCs/>
          <w:sz w:val="24"/>
          <w:szCs w:val="24"/>
        </w:rPr>
        <w:t>Dr. Majoros Krisztina</w:t>
      </w:r>
      <w:r w:rsidRPr="00761737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169B7F28" w14:textId="77777777" w:rsidR="000A34E7" w:rsidRPr="00761737" w:rsidRDefault="000A34E7" w:rsidP="000A34E7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sz w:val="24"/>
          <w:szCs w:val="24"/>
        </w:rPr>
        <w:t xml:space="preserve">Egészségértés Magyarországon – gyógyszerekkel, gyógyszerhasználattal kapcsolatos értelmezések </w:t>
      </w:r>
    </w:p>
    <w:p w14:paraId="6669EAA9" w14:textId="77777777" w:rsidR="000A34E7" w:rsidRDefault="000A34E7" w:rsidP="000A34E7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37">
        <w:rPr>
          <w:rFonts w:ascii="Times New Roman" w:hAnsi="Times New Roman" w:cs="Times New Roman"/>
          <w:sz w:val="24"/>
          <w:szCs w:val="24"/>
        </w:rPr>
        <w:t>Egészségértésünk fejlesztésének lehetőségei, irányai, eszközei</w:t>
      </w:r>
    </w:p>
    <w:p w14:paraId="39524EB0" w14:textId="77777777" w:rsidR="0012699E" w:rsidRDefault="0012699E" w:rsidP="001269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74A8AA" w14:textId="77777777" w:rsidR="0080561B" w:rsidRDefault="0080561B" w:rsidP="0080561B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b/>
          <w:bCs/>
          <w:sz w:val="24"/>
          <w:szCs w:val="24"/>
        </w:rPr>
        <w:t>Dr. Tompa Tamás</w:t>
      </w:r>
      <w:r w:rsidRPr="00A5050C">
        <w:rPr>
          <w:rFonts w:ascii="Times New Roman" w:hAnsi="Times New Roman" w:cs="Times New Roman"/>
          <w:sz w:val="24"/>
          <w:szCs w:val="24"/>
        </w:rPr>
        <w:t xml:space="preserve"> főiskolai tanár </w:t>
      </w:r>
    </w:p>
    <w:p w14:paraId="4277378E" w14:textId="77777777" w:rsidR="0080561B" w:rsidRPr="00A5050C" w:rsidRDefault="0080561B" w:rsidP="0080561B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050C">
        <w:rPr>
          <w:rFonts w:ascii="Times New Roman" w:hAnsi="Times New Roman" w:cs="Times New Roman"/>
          <w:sz w:val="24"/>
          <w:szCs w:val="24"/>
        </w:rPr>
        <w:t>Pszichomotorika</w:t>
      </w:r>
      <w:proofErr w:type="spellEnd"/>
      <w:r w:rsidRPr="00A5050C">
        <w:rPr>
          <w:rFonts w:ascii="Times New Roman" w:hAnsi="Times New Roman" w:cs="Times New Roman"/>
          <w:sz w:val="24"/>
          <w:szCs w:val="24"/>
        </w:rPr>
        <w:t xml:space="preserve">: a "mozgató rendszer" kognitív és emocionális összefüggései </w:t>
      </w:r>
    </w:p>
    <w:p w14:paraId="729B2C75" w14:textId="77777777" w:rsidR="0080561B" w:rsidRPr="00A5050C" w:rsidRDefault="0080561B" w:rsidP="0080561B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50C">
        <w:rPr>
          <w:rFonts w:ascii="Times New Roman" w:hAnsi="Times New Roman" w:cs="Times New Roman"/>
          <w:sz w:val="24"/>
          <w:szCs w:val="24"/>
        </w:rPr>
        <w:t xml:space="preserve">Betegség - és egészségfogalom a XXI. század elején </w:t>
      </w:r>
    </w:p>
    <w:p w14:paraId="46057798" w14:textId="77777777" w:rsidR="0080561B" w:rsidRDefault="0080561B" w:rsidP="0080561B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050C">
        <w:rPr>
          <w:rFonts w:ascii="Times New Roman" w:hAnsi="Times New Roman" w:cs="Times New Roman"/>
          <w:sz w:val="24"/>
          <w:szCs w:val="24"/>
        </w:rPr>
        <w:t>Mikrobiom</w:t>
      </w:r>
      <w:proofErr w:type="spellEnd"/>
      <w:r w:rsidRPr="00A5050C">
        <w:rPr>
          <w:rFonts w:ascii="Times New Roman" w:hAnsi="Times New Roman" w:cs="Times New Roman"/>
          <w:sz w:val="24"/>
          <w:szCs w:val="24"/>
        </w:rPr>
        <w:t xml:space="preserve"> és psziché</w:t>
      </w:r>
    </w:p>
    <w:p w14:paraId="2AE1D1DC" w14:textId="77777777" w:rsidR="0080561B" w:rsidRDefault="0080561B" w:rsidP="001269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D826F" w14:textId="77777777" w:rsidR="00C31E63" w:rsidRDefault="00C31E63" w:rsidP="0012699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8C9FE" w14:textId="07729D9A" w:rsidR="0080561B" w:rsidRPr="00C31E63" w:rsidRDefault="006A4CDF" w:rsidP="006A4CDF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E63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4EDF3902" w14:textId="77777777" w:rsidR="006A4CDF" w:rsidRDefault="006A4CDF" w:rsidP="006A4C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99930" w14:textId="00C705DA" w:rsidR="0012699E" w:rsidRPr="00B74B3A" w:rsidRDefault="009F08D8" w:rsidP="00B74B3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462A6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5E6ED3A7" w14:textId="77777777" w:rsidR="00193FE8" w:rsidRDefault="00E635D6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FE8">
        <w:rPr>
          <w:rFonts w:ascii="Times New Roman" w:hAnsi="Times New Roman" w:cs="Times New Roman"/>
          <w:sz w:val="24"/>
          <w:szCs w:val="24"/>
        </w:rPr>
        <w:t>Népegészségügy – szervezeti innováció: Egészségfejlesztési Irodák (EFI-k) szerepe és lehetőségei a hazai egészségügyi ellátórendszerben.</w:t>
      </w:r>
    </w:p>
    <w:p w14:paraId="571BB7B6" w14:textId="74AAFB12" w:rsidR="00E635D6" w:rsidRDefault="00193FE8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FE8">
        <w:rPr>
          <w:rFonts w:ascii="Times New Roman" w:hAnsi="Times New Roman" w:cs="Times New Roman"/>
          <w:sz w:val="24"/>
          <w:szCs w:val="24"/>
        </w:rPr>
        <w:t>Egészségturizmus szolgáltatásainak fejlesztése egészségügyi intézményekben</w:t>
      </w:r>
    </w:p>
    <w:p w14:paraId="7C9066CD" w14:textId="0A74D4E5" w:rsidR="00193FE8" w:rsidRDefault="000325ED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5ED">
        <w:rPr>
          <w:rFonts w:ascii="Times New Roman" w:hAnsi="Times New Roman" w:cs="Times New Roman"/>
          <w:sz w:val="24"/>
          <w:szCs w:val="24"/>
        </w:rPr>
        <w:t xml:space="preserve">Egészségturisztikai és </w:t>
      </w:r>
      <w:proofErr w:type="spellStart"/>
      <w:r w:rsidRPr="000325ED">
        <w:rPr>
          <w:rFonts w:ascii="Times New Roman" w:hAnsi="Times New Roman" w:cs="Times New Roman"/>
          <w:sz w:val="24"/>
          <w:szCs w:val="24"/>
        </w:rPr>
        <w:t>gyógyturisztikai</w:t>
      </w:r>
      <w:proofErr w:type="spellEnd"/>
      <w:r w:rsidRPr="000325ED">
        <w:rPr>
          <w:rFonts w:ascii="Times New Roman" w:hAnsi="Times New Roman" w:cs="Times New Roman"/>
          <w:sz w:val="24"/>
          <w:szCs w:val="24"/>
        </w:rPr>
        <w:t xml:space="preserve"> szolgáltatások fejlődése és elemzése hazai gyógyszállókban</w:t>
      </w:r>
    </w:p>
    <w:p w14:paraId="1AEE58D1" w14:textId="530D5DA3" w:rsidR="000325ED" w:rsidRDefault="000325ED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5ED">
        <w:rPr>
          <w:rFonts w:ascii="Times New Roman" w:hAnsi="Times New Roman" w:cs="Times New Roman"/>
          <w:sz w:val="24"/>
          <w:szCs w:val="24"/>
        </w:rPr>
        <w:t>Integrált ellátó szolgálatok, multidiszciplináris teamek működése a krónikus betegség-gondozási programokban</w:t>
      </w:r>
    </w:p>
    <w:p w14:paraId="15A69DAF" w14:textId="3B78F6B2" w:rsidR="00D9081E" w:rsidRDefault="005C5148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5148">
        <w:rPr>
          <w:rFonts w:ascii="Times New Roman" w:hAnsi="Times New Roman" w:cs="Times New Roman"/>
          <w:sz w:val="24"/>
          <w:szCs w:val="24"/>
        </w:rPr>
        <w:t>Az egészségügyi alapellátás átalakítása, háziorvosi praxisközösségek, vagy az ügyeleti ellátás átszervezése, vagy a védőnői ellátás átszervezése</w:t>
      </w:r>
    </w:p>
    <w:p w14:paraId="7BA3E074" w14:textId="45618FF5" w:rsidR="001A6BE5" w:rsidRDefault="001A6BE5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BE5">
        <w:rPr>
          <w:rFonts w:ascii="Times New Roman" w:hAnsi="Times New Roman" w:cs="Times New Roman"/>
          <w:sz w:val="24"/>
          <w:szCs w:val="24"/>
        </w:rPr>
        <w:t>Magán egészségügyi szolgáltatások térnyerésének és jellemzőinek elemzése (főleg Magyarországon)</w:t>
      </w:r>
    </w:p>
    <w:p w14:paraId="0253C790" w14:textId="29E6C880" w:rsidR="007D4B71" w:rsidRDefault="007D4B71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B71">
        <w:rPr>
          <w:rFonts w:ascii="Times New Roman" w:hAnsi="Times New Roman" w:cs="Times New Roman"/>
          <w:sz w:val="24"/>
          <w:szCs w:val="24"/>
        </w:rPr>
        <w:t>A sürgősségi ellátórendszer vagy a rehabilitációs ellátórendszer fejlődése a hazai és az európai Uniós támogatási programok tükrében</w:t>
      </w:r>
    </w:p>
    <w:p w14:paraId="6BB404DB" w14:textId="101D6980" w:rsidR="007D4B71" w:rsidRDefault="00B712CF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2CF">
        <w:rPr>
          <w:rFonts w:ascii="Times New Roman" w:hAnsi="Times New Roman" w:cs="Times New Roman"/>
          <w:sz w:val="24"/>
          <w:szCs w:val="24"/>
        </w:rPr>
        <w:t>A járóbeteg szakellátás változó szerepe az egészségügyben, valamint kórházi ellátásokat kiváltó ellátási formák vizsgálata (egynapos sebészet, kúraszerű ellátások, nappali kórház, otthoni szakápolás)</w:t>
      </w:r>
    </w:p>
    <w:p w14:paraId="64A443AE" w14:textId="3A7C221E" w:rsidR="00B712CF" w:rsidRDefault="00E56E57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E57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713C5828" w14:textId="0966DE4C" w:rsidR="00E56E57" w:rsidRDefault="00E56E57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E57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5FE0F57F" w14:textId="61435C66" w:rsidR="00981249" w:rsidRDefault="00981249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249">
        <w:rPr>
          <w:rFonts w:ascii="Times New Roman" w:hAnsi="Times New Roman" w:cs="Times New Roman"/>
          <w:sz w:val="24"/>
          <w:szCs w:val="24"/>
        </w:rPr>
        <w:t>Rehabilitációs ellát</w:t>
      </w:r>
      <w:r w:rsidR="00636373">
        <w:rPr>
          <w:rFonts w:ascii="Times New Roman" w:hAnsi="Times New Roman" w:cs="Times New Roman"/>
          <w:sz w:val="24"/>
          <w:szCs w:val="24"/>
        </w:rPr>
        <w:t>ó</w:t>
      </w:r>
      <w:r w:rsidRPr="00981249">
        <w:rPr>
          <w:rFonts w:ascii="Times New Roman" w:hAnsi="Times New Roman" w:cs="Times New Roman"/>
          <w:sz w:val="24"/>
          <w:szCs w:val="24"/>
        </w:rPr>
        <w:t>k fejlesztése a magyar egészségügyben (főként az ambuláns rehabilitációban rejlő lehetőségek)</w:t>
      </w:r>
    </w:p>
    <w:p w14:paraId="61979C7A" w14:textId="60C31E9B" w:rsidR="00C8338D" w:rsidRDefault="00C8338D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38D">
        <w:rPr>
          <w:rFonts w:ascii="Times New Roman" w:hAnsi="Times New Roman" w:cs="Times New Roman"/>
          <w:sz w:val="24"/>
          <w:szCs w:val="24"/>
        </w:rPr>
        <w:lastRenderedPageBreak/>
        <w:t xml:space="preserve">Betegelégedettség / ügyfél elégedettség mérés konkrét </w:t>
      </w:r>
      <w:proofErr w:type="spellStart"/>
      <w:r w:rsidRPr="00C8338D">
        <w:rPr>
          <w:rFonts w:ascii="Times New Roman" w:hAnsi="Times New Roman" w:cs="Times New Roman"/>
          <w:sz w:val="24"/>
          <w:szCs w:val="24"/>
        </w:rPr>
        <w:t>gyógyintézmények</w:t>
      </w:r>
      <w:proofErr w:type="spellEnd"/>
      <w:r w:rsidRPr="00C8338D">
        <w:rPr>
          <w:rFonts w:ascii="Times New Roman" w:hAnsi="Times New Roman" w:cs="Times New Roman"/>
          <w:sz w:val="24"/>
          <w:szCs w:val="24"/>
        </w:rPr>
        <w:t>, gyógyfürdők esetében</w:t>
      </w:r>
    </w:p>
    <w:p w14:paraId="3B4A6C4C" w14:textId="0BBD64B3" w:rsidR="00C8338D" w:rsidRDefault="00C8338D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38D">
        <w:rPr>
          <w:rFonts w:ascii="Times New Roman" w:hAnsi="Times New Roman" w:cs="Times New Roman"/>
          <w:sz w:val="24"/>
          <w:szCs w:val="24"/>
        </w:rPr>
        <w:t xml:space="preserve">Integrált egészségügyi és szociális ellátások fejlesztése Magyarországon, eseti példák feldolgozása, </w:t>
      </w:r>
      <w:r w:rsidR="009D5388" w:rsidRPr="009D5388">
        <w:rPr>
          <w:rFonts w:ascii="Times New Roman" w:hAnsi="Times New Roman" w:cs="Times New Roman"/>
          <w:sz w:val="24"/>
          <w:szCs w:val="24"/>
        </w:rPr>
        <w:t>vagy üzleti tervezése</w:t>
      </w:r>
    </w:p>
    <w:p w14:paraId="44DBA263" w14:textId="767ED86E" w:rsidR="00F35934" w:rsidRDefault="00F35934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34">
        <w:rPr>
          <w:rFonts w:ascii="Times New Roman" w:hAnsi="Times New Roman" w:cs="Times New Roman"/>
          <w:sz w:val="24"/>
          <w:szCs w:val="24"/>
        </w:rPr>
        <w:t>Gyógyászati ellátások elemzése, fejlesztése, gyógyfürdő támogatás elemzése</w:t>
      </w:r>
    </w:p>
    <w:p w14:paraId="36CFA763" w14:textId="01696F33" w:rsidR="00C8338D" w:rsidRDefault="003F41B1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41B1">
        <w:rPr>
          <w:rFonts w:ascii="Times New Roman" w:hAnsi="Times New Roman" w:cs="Times New Roman"/>
          <w:sz w:val="24"/>
          <w:szCs w:val="24"/>
        </w:rPr>
        <w:t xml:space="preserve">Idősek bentlakásos intézeti vagy </w:t>
      </w:r>
      <w:r>
        <w:rPr>
          <w:rFonts w:ascii="Times New Roman" w:hAnsi="Times New Roman" w:cs="Times New Roman"/>
          <w:sz w:val="24"/>
          <w:szCs w:val="24"/>
        </w:rPr>
        <w:t>o</w:t>
      </w:r>
      <w:r w:rsidR="00CF76D7" w:rsidRPr="00CF76D7">
        <w:rPr>
          <w:rFonts w:ascii="Times New Roman" w:hAnsi="Times New Roman" w:cs="Times New Roman"/>
          <w:sz w:val="24"/>
          <w:szCs w:val="24"/>
        </w:rPr>
        <w:t>tthoni ellátási formák fejlesztése és szervezése a hazai egészségügyben (esetpéldával alátámasztva)</w:t>
      </w:r>
    </w:p>
    <w:p w14:paraId="229C66D5" w14:textId="513879A0" w:rsidR="00CF76D7" w:rsidRDefault="00A67DCC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DCC">
        <w:rPr>
          <w:rFonts w:ascii="Times New Roman" w:hAnsi="Times New Roman" w:cs="Times New Roman"/>
          <w:sz w:val="24"/>
          <w:szCs w:val="24"/>
        </w:rPr>
        <w:t xml:space="preserve">Mesterséges Intelligenciával (MI) támogatott és/vagy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F76D7" w:rsidRPr="00CF76D7">
        <w:rPr>
          <w:rFonts w:ascii="Times New Roman" w:hAnsi="Times New Roman" w:cs="Times New Roman"/>
          <w:sz w:val="24"/>
          <w:szCs w:val="24"/>
        </w:rPr>
        <w:t>nfok</w:t>
      </w:r>
      <w:r w:rsidR="002634AB">
        <w:rPr>
          <w:rFonts w:ascii="Times New Roman" w:hAnsi="Times New Roman" w:cs="Times New Roman"/>
          <w:sz w:val="24"/>
          <w:szCs w:val="24"/>
        </w:rPr>
        <w:t>o</w:t>
      </w:r>
      <w:r w:rsidR="00CF76D7" w:rsidRPr="00CF76D7">
        <w:rPr>
          <w:rFonts w:ascii="Times New Roman" w:hAnsi="Times New Roman" w:cs="Times New Roman"/>
          <w:sz w:val="24"/>
          <w:szCs w:val="24"/>
        </w:rPr>
        <w:t>mm</w:t>
      </w:r>
      <w:r w:rsidR="002634AB">
        <w:rPr>
          <w:rFonts w:ascii="Times New Roman" w:hAnsi="Times New Roman" w:cs="Times New Roman"/>
          <w:sz w:val="24"/>
          <w:szCs w:val="24"/>
        </w:rPr>
        <w:t>u</w:t>
      </w:r>
      <w:r w:rsidR="00CF76D7" w:rsidRPr="00CF76D7">
        <w:rPr>
          <w:rFonts w:ascii="Times New Roman" w:hAnsi="Times New Roman" w:cs="Times New Roman"/>
          <w:sz w:val="24"/>
          <w:szCs w:val="24"/>
        </w:rPr>
        <w:t>n</w:t>
      </w:r>
      <w:r w:rsidR="002634AB">
        <w:rPr>
          <w:rFonts w:ascii="Times New Roman" w:hAnsi="Times New Roman" w:cs="Times New Roman"/>
          <w:sz w:val="24"/>
          <w:szCs w:val="24"/>
        </w:rPr>
        <w:t>i</w:t>
      </w:r>
      <w:r w:rsidR="00CF76D7" w:rsidRPr="00CF76D7">
        <w:rPr>
          <w:rFonts w:ascii="Times New Roman" w:hAnsi="Times New Roman" w:cs="Times New Roman"/>
          <w:sz w:val="24"/>
          <w:szCs w:val="24"/>
        </w:rPr>
        <w:t>kációs - távfelügyeleti lehetőségek a gyógy</w:t>
      </w:r>
      <w:r w:rsidR="002634AB">
        <w:rPr>
          <w:rFonts w:ascii="Times New Roman" w:hAnsi="Times New Roman" w:cs="Times New Roman"/>
          <w:sz w:val="24"/>
          <w:szCs w:val="24"/>
        </w:rPr>
        <w:t>í</w:t>
      </w:r>
      <w:r w:rsidR="00CF76D7" w:rsidRPr="00CF76D7">
        <w:rPr>
          <w:rFonts w:ascii="Times New Roman" w:hAnsi="Times New Roman" w:cs="Times New Roman"/>
          <w:sz w:val="24"/>
          <w:szCs w:val="24"/>
        </w:rPr>
        <w:t>tásban és a rekreációban</w:t>
      </w:r>
    </w:p>
    <w:p w14:paraId="6AE9FE46" w14:textId="7BFCFBB1" w:rsidR="00D55587" w:rsidRPr="00193FE8" w:rsidRDefault="00D55587" w:rsidP="0088007D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587">
        <w:rPr>
          <w:rFonts w:ascii="Times New Roman" w:hAnsi="Times New Roman" w:cs="Times New Roman"/>
          <w:sz w:val="24"/>
          <w:szCs w:val="24"/>
        </w:rPr>
        <w:t>Inte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D55587">
        <w:rPr>
          <w:rFonts w:ascii="Times New Roman" w:hAnsi="Times New Roman" w:cs="Times New Roman"/>
          <w:sz w:val="24"/>
          <w:szCs w:val="24"/>
        </w:rPr>
        <w:t>rált egészségügyi és szociális szolgáltatások költség és ráfordítás elemzése</w:t>
      </w:r>
    </w:p>
    <w:p w14:paraId="01222746" w14:textId="5B6CB5BB" w:rsidR="00761737" w:rsidRDefault="00193FE8" w:rsidP="007617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93A2C36" w14:textId="09ABD12D" w:rsidR="005B06E1" w:rsidRDefault="005B06E1" w:rsidP="005B06E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5B06E1">
        <w:rPr>
          <w:rFonts w:ascii="Times New Roman" w:hAnsi="Times New Roman" w:cs="Times New Roman"/>
          <w:sz w:val="24"/>
          <w:szCs w:val="24"/>
        </w:rPr>
        <w:t xml:space="preserve"> </w:t>
      </w:r>
      <w:r w:rsidR="002C4382">
        <w:rPr>
          <w:rFonts w:ascii="Times New Roman" w:hAnsi="Times New Roman" w:cs="Times New Roman"/>
          <w:sz w:val="24"/>
          <w:szCs w:val="24"/>
        </w:rPr>
        <w:t>egyetemi adjunktus</w:t>
      </w:r>
    </w:p>
    <w:p w14:paraId="47F5D65D" w14:textId="385AB0E2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Informatika az egészségügyben</w:t>
      </w:r>
    </w:p>
    <w:p w14:paraId="2CBE0D6E" w14:textId="49EDC0BE" w:rsidR="00435E30" w:rsidRDefault="00435E30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E30">
        <w:rPr>
          <w:rFonts w:ascii="Times New Roman" w:hAnsi="Times New Roman" w:cs="Times New Roman"/>
          <w:sz w:val="24"/>
          <w:szCs w:val="24"/>
        </w:rPr>
        <w:t>Informatika a diagnosztikai képalkotásban</w:t>
      </w:r>
    </w:p>
    <w:p w14:paraId="780CA4FF" w14:textId="509B2386" w:rsidR="00D77A73" w:rsidRDefault="00D77A73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A73">
        <w:rPr>
          <w:rFonts w:ascii="Times New Roman" w:hAnsi="Times New Roman" w:cs="Times New Roman"/>
          <w:sz w:val="24"/>
          <w:szCs w:val="24"/>
        </w:rPr>
        <w:t>Minőségfejlesztés műszaki vállalatok estén, különösen egészségügyi szempontok alapján</w:t>
      </w:r>
    </w:p>
    <w:p w14:paraId="0BB732B8" w14:textId="74F62784" w:rsidR="00883973" w:rsidRDefault="00883973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973">
        <w:rPr>
          <w:rFonts w:ascii="Times New Roman" w:hAnsi="Times New Roman" w:cs="Times New Roman"/>
          <w:sz w:val="24"/>
          <w:szCs w:val="24"/>
        </w:rPr>
        <w:t>A modern kor technikai vívmányainak egészségügyi hatásai</w:t>
      </w:r>
    </w:p>
    <w:p w14:paraId="54516864" w14:textId="1070E2E8" w:rsidR="00FC01C9" w:rsidRDefault="00FC01C9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1C9">
        <w:rPr>
          <w:rFonts w:ascii="Times New Roman" w:hAnsi="Times New Roman" w:cs="Times New Roman"/>
          <w:sz w:val="24"/>
          <w:szCs w:val="24"/>
        </w:rPr>
        <w:t>A technikai fejlődés hatásai a környezetünkre</w:t>
      </w:r>
    </w:p>
    <w:p w14:paraId="224C8C2A" w14:textId="29091AA0" w:rsidR="00991877" w:rsidRDefault="00991877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877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3F68D546" w14:textId="3DB02BF2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6A8C3BD8" w14:textId="7BCB67EE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Gyűlöletbeszéd</w:t>
      </w:r>
    </w:p>
    <w:p w14:paraId="6C5EA609" w14:textId="4BDD6F53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11B40630" w14:textId="217B51B9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Érvelés az állami- kontra privátegészségügy mellett/ellen</w:t>
      </w:r>
    </w:p>
    <w:p w14:paraId="41044C21" w14:textId="65CE4751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Az ápolói hivatás rizikó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6E1">
        <w:rPr>
          <w:rFonts w:ascii="Times New Roman" w:hAnsi="Times New Roman" w:cs="Times New Roman"/>
          <w:sz w:val="24"/>
          <w:szCs w:val="24"/>
        </w:rPr>
        <w:t>faktorainak</w:t>
      </w:r>
      <w:proofErr w:type="spellEnd"/>
      <w:r w:rsidRPr="005B06E1">
        <w:rPr>
          <w:rFonts w:ascii="Times New Roman" w:hAnsi="Times New Roman" w:cs="Times New Roman"/>
          <w:sz w:val="24"/>
          <w:szCs w:val="24"/>
        </w:rPr>
        <w:t xml:space="preserve"> analízise a jog tükrében</w:t>
      </w:r>
    </w:p>
    <w:p w14:paraId="6B383175" w14:textId="7C0DAEFB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5B06E1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5B06E1">
        <w:rPr>
          <w:rFonts w:ascii="Times New Roman" w:hAnsi="Times New Roman" w:cs="Times New Roman"/>
          <w:sz w:val="24"/>
          <w:szCs w:val="24"/>
        </w:rPr>
        <w:t>. jogviszonyra</w:t>
      </w:r>
    </w:p>
    <w:p w14:paraId="51AFE943" w14:textId="28FF5DAD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Igazságügyi szakértői vizsgálatok az egészségügyben</w:t>
      </w:r>
    </w:p>
    <w:p w14:paraId="53C7703F" w14:textId="1F96CED3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Érdekvédelem az egészségügyben</w:t>
      </w:r>
    </w:p>
    <w:p w14:paraId="677E617F" w14:textId="2E0507D1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198FF08F" w14:textId="5CC8B604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Felelős etikai maga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B06E1">
        <w:rPr>
          <w:rFonts w:ascii="Times New Roman" w:hAnsi="Times New Roman" w:cs="Times New Roman"/>
          <w:sz w:val="24"/>
          <w:szCs w:val="24"/>
        </w:rPr>
        <w:t>artás az egészségügybe</w:t>
      </w:r>
      <w:r>
        <w:rPr>
          <w:rFonts w:ascii="Times New Roman" w:hAnsi="Times New Roman" w:cs="Times New Roman"/>
          <w:sz w:val="24"/>
          <w:szCs w:val="24"/>
        </w:rPr>
        <w:t>n</w:t>
      </w:r>
    </w:p>
    <w:p w14:paraId="076CF808" w14:textId="77777777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Új technikai vívmányok adaptálása az egészségügyben </w:t>
      </w:r>
    </w:p>
    <w:p w14:paraId="4CD09FD8" w14:textId="2CDCE345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Emberi jogok és betegjogok megsértése az egészségügyben </w:t>
      </w:r>
    </w:p>
    <w:p w14:paraId="29503CFE" w14:textId="0D64DB6E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Információs és médiajog (közösségi médiajog) </w:t>
      </w:r>
    </w:p>
    <w:p w14:paraId="764A853F" w14:textId="3AAC4082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Az abortusz jogdogmatikai szabályozása </w:t>
      </w:r>
    </w:p>
    <w:p w14:paraId="64EA9289" w14:textId="39E61D7C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Emberi jogok érvényesülése az egészségügyben </w:t>
      </w:r>
    </w:p>
    <w:p w14:paraId="4372E7E7" w14:textId="35F03733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A gyermekvédelmi szakszolgálatok működésének jogi aspektusainak analízise </w:t>
      </w:r>
    </w:p>
    <w:p w14:paraId="2AAC1473" w14:textId="5219176A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Az örökbefogadás jogi –és működési gyakorlatának vizsgálata </w:t>
      </w:r>
    </w:p>
    <w:p w14:paraId="63AB3898" w14:textId="20035F33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 xml:space="preserve">Az Édesanyák Házának működésének analízise </w:t>
      </w:r>
    </w:p>
    <w:p w14:paraId="414F2CEB" w14:textId="4D018CC9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A Szülői felügyeleti jog gyakorlatának elemzése</w:t>
      </w:r>
    </w:p>
    <w:p w14:paraId="67E51C56" w14:textId="46B5AA4A" w:rsidR="005B06E1" w:rsidRDefault="005B06E1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Sportjog (jogok és kötelezettségek)</w:t>
      </w:r>
    </w:p>
    <w:p w14:paraId="2DE89713" w14:textId="1C839928" w:rsidR="009E6270" w:rsidRPr="009E6270" w:rsidRDefault="005B06E1" w:rsidP="009E6270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sz w:val="24"/>
          <w:szCs w:val="24"/>
        </w:rPr>
        <w:t>Az eutanázia jogdogmatikai szabályozása</w:t>
      </w:r>
    </w:p>
    <w:p w14:paraId="7DF4E797" w14:textId="6EC7FEDF" w:rsidR="00C6411B" w:rsidRDefault="00C6411B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11B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6935AD47" w14:textId="035BE308" w:rsidR="009E6270" w:rsidRDefault="009E6270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270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7F5D73B2" w14:textId="7518FF4F" w:rsidR="00437B26" w:rsidRDefault="00437B26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B26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5940FD12" w14:textId="28AA8EC1" w:rsidR="001C0CB3" w:rsidRDefault="001C0CB3" w:rsidP="0088007D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CB3">
        <w:rPr>
          <w:rFonts w:ascii="Times New Roman" w:hAnsi="Times New Roman" w:cs="Times New Roman"/>
          <w:sz w:val="24"/>
          <w:szCs w:val="24"/>
        </w:rPr>
        <w:t>Az egészségügyi etika vallástudományi megközelítése</w:t>
      </w:r>
    </w:p>
    <w:p w14:paraId="77FA0E74" w14:textId="77777777" w:rsidR="00180F7B" w:rsidRDefault="00180F7B" w:rsidP="00180F7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0F6E" w14:textId="4D9A4907" w:rsidR="00180F7B" w:rsidRDefault="00180F7B" w:rsidP="00180F7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F7B">
        <w:rPr>
          <w:rFonts w:ascii="Times New Roman" w:hAnsi="Times New Roman" w:cs="Times New Roman"/>
          <w:b/>
          <w:bCs/>
          <w:sz w:val="24"/>
          <w:szCs w:val="24"/>
        </w:rPr>
        <w:t>Pászk Norbert</w:t>
      </w:r>
      <w:r w:rsidRPr="00180F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tanársegéd</w:t>
      </w:r>
    </w:p>
    <w:p w14:paraId="349F022C" w14:textId="36EC3235" w:rsidR="00180F7B" w:rsidRDefault="00180F7B" w:rsidP="0088007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F7B">
        <w:rPr>
          <w:rFonts w:ascii="Times New Roman" w:hAnsi="Times New Roman" w:cs="Times New Roman"/>
          <w:sz w:val="24"/>
          <w:szCs w:val="24"/>
        </w:rPr>
        <w:t>Gyógynövények az egészségturizmusban</w:t>
      </w:r>
    </w:p>
    <w:p w14:paraId="052FAEC0" w14:textId="77777777" w:rsidR="00180F7B" w:rsidRDefault="00180F7B" w:rsidP="00180F7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61711" w14:textId="77777777" w:rsidR="0073485E" w:rsidRDefault="0073485E" w:rsidP="00DB0B0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8BD4F4C" w14:textId="77777777" w:rsidR="0073485E" w:rsidRDefault="0073485E" w:rsidP="0073485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609DBF" w14:textId="74DBD782" w:rsidR="00180F7B" w:rsidRDefault="00BF30A5" w:rsidP="00BF30A5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30A5">
        <w:rPr>
          <w:rFonts w:ascii="Times New Roman" w:hAnsi="Times New Roman" w:cs="Times New Roman"/>
          <w:b/>
          <w:bCs/>
          <w:sz w:val="28"/>
          <w:szCs w:val="28"/>
        </w:rPr>
        <w:lastRenderedPageBreak/>
        <w:t>KLINIKAI MÓDSZERTANI INTÉZET</w:t>
      </w:r>
    </w:p>
    <w:p w14:paraId="405A46EC" w14:textId="77777777" w:rsidR="00BD7161" w:rsidRDefault="00BD7161" w:rsidP="00BD716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641E3" w14:textId="1EA026A1" w:rsidR="00BF30A5" w:rsidRDefault="00BD7161" w:rsidP="00BD7161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7161">
        <w:rPr>
          <w:rFonts w:ascii="Times New Roman" w:hAnsi="Times New Roman" w:cs="Times New Roman"/>
          <w:b/>
          <w:bCs/>
          <w:sz w:val="24"/>
          <w:szCs w:val="24"/>
        </w:rPr>
        <w:t>HUMÁNBIOLÓGIAI</w:t>
      </w:r>
      <w:r w:rsidR="00334A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7161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0A9E9F84" w14:textId="77777777" w:rsidR="008464DF" w:rsidRDefault="008464DF" w:rsidP="00180F7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5AAA5" w14:textId="581722CB" w:rsidR="00180F7B" w:rsidRDefault="00180F7B" w:rsidP="00180F7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F7B">
        <w:rPr>
          <w:rFonts w:ascii="Times New Roman" w:hAnsi="Times New Roman" w:cs="Times New Roman"/>
          <w:b/>
          <w:bCs/>
          <w:sz w:val="24"/>
          <w:szCs w:val="24"/>
        </w:rPr>
        <w:t>Juhászné Dr. Szalai Adrienn</w:t>
      </w:r>
      <w:r w:rsidRPr="00180F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80F7B">
        <w:rPr>
          <w:rFonts w:ascii="Times New Roman" w:hAnsi="Times New Roman" w:cs="Times New Roman"/>
          <w:sz w:val="24"/>
          <w:szCs w:val="24"/>
        </w:rPr>
        <w:t xml:space="preserve">udományos </w:t>
      </w:r>
      <w:r w:rsidR="00F53679">
        <w:rPr>
          <w:rFonts w:ascii="Times New Roman" w:hAnsi="Times New Roman" w:cs="Times New Roman"/>
          <w:sz w:val="24"/>
          <w:szCs w:val="24"/>
        </w:rPr>
        <w:t>fő</w:t>
      </w:r>
      <w:r w:rsidRPr="00180F7B">
        <w:rPr>
          <w:rFonts w:ascii="Times New Roman" w:hAnsi="Times New Roman" w:cs="Times New Roman"/>
          <w:sz w:val="24"/>
          <w:szCs w:val="24"/>
        </w:rPr>
        <w:t>munkatárs</w:t>
      </w:r>
    </w:p>
    <w:p w14:paraId="4F4B9C50" w14:textId="44EC9606" w:rsidR="00C7188B" w:rsidRDefault="00F53679" w:rsidP="0088007D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679">
        <w:rPr>
          <w:rFonts w:ascii="Times New Roman" w:hAnsi="Times New Roman" w:cs="Times New Roman"/>
          <w:sz w:val="24"/>
          <w:szCs w:val="24"/>
        </w:rPr>
        <w:t>A kl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F53679">
        <w:rPr>
          <w:rFonts w:ascii="Times New Roman" w:hAnsi="Times New Roman" w:cs="Times New Roman"/>
          <w:sz w:val="24"/>
          <w:szCs w:val="24"/>
        </w:rPr>
        <w:t>maváltozás és annak egészségügyi hatásai</w:t>
      </w:r>
    </w:p>
    <w:p w14:paraId="7443EC8F" w14:textId="77777777" w:rsidR="00755914" w:rsidRDefault="00755914" w:rsidP="00755914">
      <w:pPr>
        <w:pStyle w:val="Listaszerbekezds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6363C9" w14:textId="77777777" w:rsidR="0073485E" w:rsidRDefault="0073485E" w:rsidP="00F53679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848E0D9" w14:textId="646A92B1" w:rsidR="00AA7D2D" w:rsidRPr="00AA7D2D" w:rsidRDefault="00CE072D" w:rsidP="00CE072D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72D">
        <w:rPr>
          <w:rFonts w:ascii="Times New Roman" w:hAnsi="Times New Roman" w:cs="Times New Roman"/>
          <w:sz w:val="24"/>
          <w:szCs w:val="24"/>
        </w:rPr>
        <w:t>KLINIKAI GYAKORLATI INTÉZETI TANSZÉK</w:t>
      </w:r>
    </w:p>
    <w:p w14:paraId="5B8AFC6C" w14:textId="77777777" w:rsidR="00265693" w:rsidRDefault="00265693" w:rsidP="00265693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72D77" w14:textId="6177D8F3" w:rsidR="00265693" w:rsidRDefault="00737932" w:rsidP="00265693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 w:rsidR="00265693" w:rsidRPr="00124047">
        <w:rPr>
          <w:rFonts w:ascii="Times New Roman" w:hAnsi="Times New Roman" w:cs="Times New Roman"/>
          <w:b/>
          <w:bCs/>
          <w:sz w:val="24"/>
          <w:szCs w:val="24"/>
        </w:rPr>
        <w:t>Németh Gábor</w:t>
      </w:r>
      <w:r w:rsidR="00265693" w:rsidRPr="00124047">
        <w:rPr>
          <w:rFonts w:ascii="Times New Roman" w:hAnsi="Times New Roman" w:cs="Times New Roman"/>
          <w:sz w:val="24"/>
          <w:szCs w:val="24"/>
        </w:rPr>
        <w:t xml:space="preserve"> egyetemi </w:t>
      </w:r>
      <w:r>
        <w:rPr>
          <w:rFonts w:ascii="Times New Roman" w:hAnsi="Times New Roman" w:cs="Times New Roman"/>
          <w:sz w:val="24"/>
          <w:szCs w:val="24"/>
        </w:rPr>
        <w:t>tanár</w:t>
      </w:r>
    </w:p>
    <w:p w14:paraId="4FF81ED9" w14:textId="77777777" w:rsidR="00265693" w:rsidRPr="00124047" w:rsidRDefault="00265693" w:rsidP="0026569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 mesterséges intelligencia alkalmazása a szemészetben: irodalmi összefoglaló </w:t>
      </w:r>
    </w:p>
    <w:p w14:paraId="7CC444F8" w14:textId="77777777" w:rsidR="00265693" w:rsidRPr="00124047" w:rsidRDefault="00265693" w:rsidP="0026569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 szemlencse és a szürkehályog: diagnosztikai és terápiás módszerek </w:t>
      </w:r>
    </w:p>
    <w:p w14:paraId="1096CBA4" w14:textId="77777777" w:rsidR="00265693" w:rsidRPr="00124047" w:rsidRDefault="00265693" w:rsidP="0026569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 szembe ültethető műlencsék tervezésének elmélete és gyakorlata </w:t>
      </w:r>
    </w:p>
    <w:p w14:paraId="040F1BA3" w14:textId="77777777" w:rsidR="00265693" w:rsidRDefault="00265693" w:rsidP="0026569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>A nyújtott fókuszt biztosító műlencsék hatásának elemzése a látásra</w:t>
      </w:r>
    </w:p>
    <w:p w14:paraId="6A00B5FA" w14:textId="77777777" w:rsidR="0059253A" w:rsidRDefault="0059253A" w:rsidP="0059253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66E9F" w14:textId="77777777" w:rsidR="0059253A" w:rsidRDefault="0059253A" w:rsidP="0059253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26C57" w14:textId="0199AD56" w:rsidR="0059253A" w:rsidRDefault="0059253A" w:rsidP="0059253A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253A">
        <w:rPr>
          <w:rFonts w:ascii="Times New Roman" w:hAnsi="Times New Roman" w:cs="Times New Roman"/>
          <w:b/>
          <w:bCs/>
          <w:sz w:val="28"/>
          <w:szCs w:val="28"/>
        </w:rPr>
        <w:t>ÓRAADÓ OKTATÓK</w:t>
      </w:r>
    </w:p>
    <w:p w14:paraId="706C8B53" w14:textId="77777777" w:rsidR="0059253A" w:rsidRDefault="0059253A" w:rsidP="0059253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571CBC" w14:textId="77777777" w:rsidR="00265693" w:rsidRPr="0093789D" w:rsidRDefault="00265693" w:rsidP="00EF1EA9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89D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93789D">
        <w:rPr>
          <w:rFonts w:ascii="Times New Roman" w:hAnsi="Times New Roman" w:cs="Times New Roman"/>
          <w:b/>
          <w:bCs/>
          <w:sz w:val="24"/>
          <w:szCs w:val="24"/>
        </w:rPr>
        <w:t>Berkő</w:t>
      </w:r>
      <w:proofErr w:type="spellEnd"/>
      <w:r w:rsidRPr="0093789D">
        <w:rPr>
          <w:rFonts w:ascii="Times New Roman" w:hAnsi="Times New Roman" w:cs="Times New Roman"/>
          <w:b/>
          <w:bCs/>
          <w:sz w:val="24"/>
          <w:szCs w:val="24"/>
        </w:rPr>
        <w:t xml:space="preserve"> Péter</w:t>
      </w:r>
      <w:r w:rsidRPr="0093789D">
        <w:rPr>
          <w:rFonts w:ascii="Times New Roman" w:hAnsi="Times New Roman" w:cs="Times New Roman"/>
          <w:sz w:val="24"/>
          <w:szCs w:val="24"/>
        </w:rPr>
        <w:t xml:space="preserve"> professor emeritus </w:t>
      </w:r>
    </w:p>
    <w:p w14:paraId="5DF625D9" w14:textId="77777777" w:rsidR="00265693" w:rsidRPr="0093789D" w:rsidRDefault="00265693" w:rsidP="002656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89D">
        <w:rPr>
          <w:rFonts w:ascii="Times New Roman" w:hAnsi="Times New Roman" w:cs="Times New Roman"/>
          <w:sz w:val="24"/>
          <w:szCs w:val="24"/>
        </w:rPr>
        <w:t xml:space="preserve">A lakosság nőgyógyászati rákszűréssel kapcsolatos ismeretei </w:t>
      </w:r>
    </w:p>
    <w:p w14:paraId="4716CF99" w14:textId="77777777" w:rsidR="00265693" w:rsidRPr="0093789D" w:rsidRDefault="00265693" w:rsidP="002656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89D">
        <w:rPr>
          <w:rFonts w:ascii="Times New Roman" w:hAnsi="Times New Roman" w:cs="Times New Roman"/>
          <w:sz w:val="24"/>
          <w:szCs w:val="24"/>
        </w:rPr>
        <w:t xml:space="preserve">Egyetemisták véleménye szülészet-nőgyógyászati szempontból fontos, de vitatott kérdésről (otthon szülés, abortusz, fájdalom nélküli szülés, orvosi javallat nélküli császármetszés, homoszexualitás, együtt szülés) </w:t>
      </w:r>
    </w:p>
    <w:p w14:paraId="5D1D2D07" w14:textId="5E03DDE8" w:rsidR="00265693" w:rsidRPr="0073485E" w:rsidRDefault="00265693" w:rsidP="002656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89D">
        <w:rPr>
          <w:rFonts w:ascii="Times New Roman" w:hAnsi="Times New Roman" w:cs="Times New Roman"/>
          <w:sz w:val="24"/>
          <w:szCs w:val="24"/>
        </w:rPr>
        <w:t>Nőbetegek véleménye szülészet-nőgyógyászati szempontból fontos, de vitatott kérdésről (otthon szülés, abortusz, fájdalom nélküli szülés, orvosi javallat nélküli császármetszés, homoszexualitás, együtt szülés)</w:t>
      </w:r>
    </w:p>
    <w:p w14:paraId="1824FA2D" w14:textId="77777777" w:rsidR="00265693" w:rsidRDefault="00265693" w:rsidP="0059253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12DDB" w14:textId="453131D6" w:rsidR="0059253A" w:rsidRDefault="0059253A" w:rsidP="0059253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9253A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59253A">
        <w:rPr>
          <w:rFonts w:ascii="Times New Roman" w:hAnsi="Times New Roman" w:cs="Times New Roman"/>
          <w:b/>
          <w:bCs/>
          <w:sz w:val="24"/>
          <w:szCs w:val="24"/>
        </w:rPr>
        <w:t>Barláné</w:t>
      </w:r>
      <w:proofErr w:type="spellEnd"/>
      <w:r w:rsidRPr="0059253A">
        <w:rPr>
          <w:rFonts w:ascii="Times New Roman" w:hAnsi="Times New Roman" w:cs="Times New Roman"/>
          <w:b/>
          <w:bCs/>
          <w:sz w:val="24"/>
          <w:szCs w:val="24"/>
        </w:rPr>
        <w:t xml:space="preserve"> Nahaj Bernadett</w:t>
      </w:r>
      <w:r w:rsidR="00FB52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5269" w:rsidRPr="00FB5269">
        <w:rPr>
          <w:rFonts w:ascii="Times New Roman" w:hAnsi="Times New Roman" w:cs="Times New Roman"/>
          <w:sz w:val="24"/>
          <w:szCs w:val="24"/>
        </w:rPr>
        <w:t>szakoktató</w:t>
      </w:r>
    </w:p>
    <w:p w14:paraId="5F95E27D" w14:textId="77E5A17B" w:rsidR="0059253A" w:rsidRPr="0059253A" w:rsidRDefault="0059253A" w:rsidP="0088007D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Nyomási fekély megelőzése, vizsgálata, ellátása</w:t>
      </w:r>
    </w:p>
    <w:p w14:paraId="10250962" w14:textId="7E1D8A0B" w:rsidR="0059253A" w:rsidRDefault="0059253A" w:rsidP="0088007D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Kritikus állapotú betegek ellátása</w:t>
      </w:r>
    </w:p>
    <w:p w14:paraId="676E6F11" w14:textId="6B6909A8" w:rsidR="0059253A" w:rsidRDefault="0059253A" w:rsidP="0088007D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Gerinc és koponya sérült, ill. operált betegek ápolása</w:t>
      </w:r>
    </w:p>
    <w:p w14:paraId="386F1430" w14:textId="4A022D4C" w:rsidR="0059253A" w:rsidRDefault="0059253A" w:rsidP="0088007D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Élethosszig tartó tanulás jelentősége az ápolók körében</w:t>
      </w:r>
    </w:p>
    <w:p w14:paraId="569223D1" w14:textId="6F73FED4" w:rsidR="0059253A" w:rsidRDefault="0059253A" w:rsidP="0088007D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Oktatás az egészségügyben</w:t>
      </w:r>
    </w:p>
    <w:p w14:paraId="42582152" w14:textId="77777777" w:rsidR="0059253A" w:rsidRDefault="0059253A" w:rsidP="0059253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8CB02" w14:textId="085E2027" w:rsidR="0059253A" w:rsidRPr="0059253A" w:rsidRDefault="0059253A" w:rsidP="0059253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253A">
        <w:rPr>
          <w:rFonts w:ascii="Times New Roman" w:hAnsi="Times New Roman" w:cs="Times New Roman"/>
          <w:b/>
          <w:bCs/>
          <w:sz w:val="24"/>
          <w:szCs w:val="24"/>
        </w:rPr>
        <w:t>Horváth Emese</w:t>
      </w:r>
      <w:r w:rsidR="00FB52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5269" w:rsidRPr="00FB5269">
        <w:rPr>
          <w:rFonts w:ascii="Times New Roman" w:hAnsi="Times New Roman" w:cs="Times New Roman"/>
          <w:sz w:val="24"/>
          <w:szCs w:val="24"/>
        </w:rPr>
        <w:t>intézeti szakoktató</w:t>
      </w:r>
    </w:p>
    <w:p w14:paraId="5D9961D1" w14:textId="44F73FE8" w:rsidR="0059253A" w:rsidRPr="0059253A" w:rsidRDefault="0059253A" w:rsidP="0088007D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A betegek önállóságának támogatása az ápolásban. A hozzátartozók bevonása az ápolásba</w:t>
      </w:r>
    </w:p>
    <w:p w14:paraId="3BF1C3F4" w14:textId="6D2FFBB9" w:rsidR="0059253A" w:rsidRDefault="0059253A" w:rsidP="0088007D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Diplomás ápoló szerepe a betegellátásban</w:t>
      </w:r>
    </w:p>
    <w:p w14:paraId="6C148708" w14:textId="7BE28661" w:rsidR="0059253A" w:rsidRDefault="0059253A" w:rsidP="0088007D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A stroke betegség megelőzésének ápolói lehetőségei</w:t>
      </w:r>
    </w:p>
    <w:p w14:paraId="039D1A10" w14:textId="0D413E53" w:rsidR="0059253A" w:rsidRPr="0059253A" w:rsidRDefault="0059253A" w:rsidP="0088007D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53A">
        <w:rPr>
          <w:rFonts w:ascii="Times New Roman" w:hAnsi="Times New Roman" w:cs="Times New Roman"/>
          <w:sz w:val="24"/>
          <w:szCs w:val="24"/>
        </w:rPr>
        <w:t>Akut stroke beteg ápolási igényeinek vizsgálata, akut stroke betegek ápolása</w:t>
      </w:r>
    </w:p>
    <w:p w14:paraId="0BEBE5B9" w14:textId="77777777" w:rsidR="0059253A" w:rsidRDefault="0059253A" w:rsidP="0059253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0DB93" w14:textId="4CDC71D5" w:rsidR="00630C38" w:rsidRDefault="00630C38" w:rsidP="00630C3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630C38">
        <w:rPr>
          <w:rFonts w:ascii="Times New Roman" w:hAnsi="Times New Roman" w:cs="Times New Roman"/>
          <w:b/>
          <w:bCs/>
          <w:sz w:val="24"/>
          <w:szCs w:val="24"/>
        </w:rPr>
        <w:t>Med</w:t>
      </w:r>
      <w:proofErr w:type="spellEnd"/>
      <w:r w:rsidRPr="00630C38">
        <w:rPr>
          <w:rFonts w:ascii="Times New Roman" w:hAnsi="Times New Roman" w:cs="Times New Roman"/>
          <w:b/>
          <w:bCs/>
          <w:sz w:val="24"/>
          <w:szCs w:val="24"/>
        </w:rPr>
        <w:t xml:space="preserve"> Habil. Karosi Tamás</w:t>
      </w:r>
      <w:r w:rsidRPr="00630C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0C38">
        <w:rPr>
          <w:rFonts w:ascii="Times New Roman" w:hAnsi="Times New Roman" w:cs="Times New Roman"/>
          <w:sz w:val="24"/>
          <w:szCs w:val="24"/>
        </w:rPr>
        <w:t>Phd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0C38">
        <w:rPr>
          <w:rFonts w:ascii="Times New Roman" w:hAnsi="Times New Roman" w:cs="Times New Roman"/>
          <w:sz w:val="24"/>
          <w:szCs w:val="24"/>
        </w:rPr>
        <w:t>c. egyetemi docens</w:t>
      </w:r>
    </w:p>
    <w:p w14:paraId="05273665" w14:textId="04D9109E" w:rsidR="00630C38" w:rsidRDefault="00B7079F" w:rsidP="0088007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79F">
        <w:rPr>
          <w:rFonts w:ascii="Times New Roman" w:hAnsi="Times New Roman" w:cs="Times New Roman"/>
          <w:sz w:val="24"/>
          <w:szCs w:val="24"/>
        </w:rPr>
        <w:t>Beültethető eszközök alkalmazása, szoftverfejlesztés</w:t>
      </w:r>
    </w:p>
    <w:p w14:paraId="5CD193D2" w14:textId="03D39972" w:rsidR="00B7079F" w:rsidRPr="00630C38" w:rsidRDefault="00ED6AB8" w:rsidP="0088007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AB8">
        <w:rPr>
          <w:rFonts w:ascii="Times New Roman" w:hAnsi="Times New Roman" w:cs="Times New Roman"/>
          <w:sz w:val="24"/>
          <w:szCs w:val="24"/>
        </w:rPr>
        <w:t>Hallásgenetikai szűrés</w:t>
      </w:r>
    </w:p>
    <w:p w14:paraId="2523E520" w14:textId="1B4426B4" w:rsidR="00630C38" w:rsidRDefault="00630C38" w:rsidP="0088007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30C38">
        <w:rPr>
          <w:rFonts w:ascii="Times New Roman" w:hAnsi="Times New Roman" w:cs="Times New Roman"/>
          <w:sz w:val="24"/>
          <w:szCs w:val="24"/>
        </w:rPr>
        <w:t>műorr</w:t>
      </w:r>
      <w:proofErr w:type="spellEnd"/>
      <w:r w:rsidRPr="00630C38">
        <w:rPr>
          <w:rFonts w:ascii="Times New Roman" w:hAnsi="Times New Roman" w:cs="Times New Roman"/>
          <w:sz w:val="24"/>
          <w:szCs w:val="24"/>
        </w:rPr>
        <w:t xml:space="preserve"> szerepe az alsó légutak védelmében</w:t>
      </w:r>
    </w:p>
    <w:p w14:paraId="34EA6E46" w14:textId="2227F830" w:rsidR="00FC6223" w:rsidRDefault="00FC6223" w:rsidP="0088007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223">
        <w:rPr>
          <w:rFonts w:ascii="Times New Roman" w:hAnsi="Times New Roman" w:cs="Times New Roman"/>
          <w:sz w:val="24"/>
          <w:szCs w:val="24"/>
        </w:rPr>
        <w:t>HPV szűrés fej-nyaki daganatokban</w:t>
      </w:r>
    </w:p>
    <w:p w14:paraId="6CB018CF" w14:textId="6794A161" w:rsidR="00630C38" w:rsidRDefault="00FC6223" w:rsidP="0088007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6223">
        <w:rPr>
          <w:rFonts w:ascii="Times New Roman" w:hAnsi="Times New Roman" w:cs="Times New Roman"/>
          <w:sz w:val="24"/>
          <w:szCs w:val="24"/>
        </w:rPr>
        <w:t>Onkotérkép</w:t>
      </w:r>
      <w:proofErr w:type="spellEnd"/>
      <w:r w:rsidRPr="00FC6223">
        <w:rPr>
          <w:rFonts w:ascii="Times New Roman" w:hAnsi="Times New Roman" w:cs="Times New Roman"/>
          <w:sz w:val="24"/>
          <w:szCs w:val="24"/>
        </w:rPr>
        <w:t xml:space="preserve"> kialakítása</w:t>
      </w:r>
    </w:p>
    <w:p w14:paraId="36EA3B66" w14:textId="0BC4AD07" w:rsidR="00FC6223" w:rsidRDefault="005F6FF9" w:rsidP="0088007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FF9">
        <w:rPr>
          <w:rFonts w:ascii="Times New Roman" w:hAnsi="Times New Roman" w:cs="Times New Roman"/>
          <w:sz w:val="24"/>
          <w:szCs w:val="24"/>
        </w:rPr>
        <w:t>Hanganalízis</w:t>
      </w:r>
    </w:p>
    <w:p w14:paraId="4C18FE5B" w14:textId="77777777" w:rsidR="00265693" w:rsidRDefault="00265693" w:rsidP="0059253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5B64B" w14:textId="36DE5BC8" w:rsidR="00630C38" w:rsidRPr="00630C38" w:rsidRDefault="00630C38" w:rsidP="00630C3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C38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630C38">
        <w:rPr>
          <w:rFonts w:ascii="Times New Roman" w:hAnsi="Times New Roman" w:cs="Times New Roman"/>
          <w:b/>
          <w:bCs/>
          <w:sz w:val="24"/>
          <w:szCs w:val="24"/>
        </w:rPr>
        <w:t>Mágoriné</w:t>
      </w:r>
      <w:proofErr w:type="spellEnd"/>
      <w:r w:rsidRPr="00630C38">
        <w:rPr>
          <w:rFonts w:ascii="Times New Roman" w:hAnsi="Times New Roman" w:cs="Times New Roman"/>
          <w:b/>
          <w:bCs/>
          <w:sz w:val="24"/>
          <w:szCs w:val="24"/>
        </w:rPr>
        <w:t xml:space="preserve"> Orosz Bernadett</w:t>
      </w:r>
      <w:r w:rsidR="00492D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2DC6" w:rsidRPr="00492DC6">
        <w:rPr>
          <w:rFonts w:ascii="Times New Roman" w:hAnsi="Times New Roman" w:cs="Times New Roman"/>
          <w:sz w:val="24"/>
          <w:szCs w:val="24"/>
        </w:rPr>
        <w:t>szakoktató</w:t>
      </w:r>
    </w:p>
    <w:p w14:paraId="42F7FEA1" w14:textId="3D85C8C3" w:rsidR="00630C38" w:rsidRPr="00630C38" w:rsidRDefault="00630C38" w:rsidP="0088007D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A műtét utáni szövődmények megelőzésének lehetőségei - A </w:t>
      </w:r>
      <w:proofErr w:type="spellStart"/>
      <w:r w:rsidRPr="00630C38">
        <w:rPr>
          <w:rFonts w:ascii="Times New Roman" w:hAnsi="Times New Roman" w:cs="Times New Roman"/>
          <w:sz w:val="24"/>
          <w:szCs w:val="24"/>
        </w:rPr>
        <w:t>nozokomiális</w:t>
      </w:r>
      <w:proofErr w:type="spellEnd"/>
      <w:r w:rsidRPr="00630C38">
        <w:rPr>
          <w:rFonts w:ascii="Times New Roman" w:hAnsi="Times New Roman" w:cs="Times New Roman"/>
          <w:sz w:val="24"/>
          <w:szCs w:val="24"/>
        </w:rPr>
        <w:t xml:space="preserve"> fertőzések előfordulásának megelőzési lehetőségei az ápolók szemszögéből sebészeti betegek körében</w:t>
      </w:r>
    </w:p>
    <w:p w14:paraId="7680929F" w14:textId="4EB6A9C3" w:rsidR="00630C38" w:rsidRDefault="00630C38" w:rsidP="0088007D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>A perioper</w:t>
      </w:r>
      <w:r w:rsidR="008837F1">
        <w:rPr>
          <w:rFonts w:ascii="Times New Roman" w:hAnsi="Times New Roman" w:cs="Times New Roman"/>
          <w:sz w:val="24"/>
          <w:szCs w:val="24"/>
        </w:rPr>
        <w:t>a</w:t>
      </w:r>
      <w:r w:rsidRPr="00630C38">
        <w:rPr>
          <w:rFonts w:ascii="Times New Roman" w:hAnsi="Times New Roman" w:cs="Times New Roman"/>
          <w:sz w:val="24"/>
          <w:szCs w:val="24"/>
        </w:rPr>
        <w:t>tív ellátás ápolói feladatai</w:t>
      </w:r>
    </w:p>
    <w:p w14:paraId="16B7F854" w14:textId="2637C49C" w:rsidR="00630C38" w:rsidRDefault="00630C38" w:rsidP="0088007D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>Egynapos sebészeti ellátás vizsgálata a betegek és/vagy ellátók szemszögéből</w:t>
      </w:r>
    </w:p>
    <w:p w14:paraId="3C82E164" w14:textId="4F585187" w:rsidR="00630C38" w:rsidRDefault="00630C38" w:rsidP="0088007D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Testkép megváltozásával járó sebészeti beavatkozások - </w:t>
      </w:r>
      <w:proofErr w:type="spellStart"/>
      <w:r w:rsidRPr="00630C38">
        <w:rPr>
          <w:rFonts w:ascii="Times New Roman" w:hAnsi="Times New Roman" w:cs="Times New Roman"/>
          <w:sz w:val="24"/>
          <w:szCs w:val="24"/>
        </w:rPr>
        <w:t>Malignus</w:t>
      </w:r>
      <w:proofErr w:type="spellEnd"/>
      <w:r w:rsidRPr="00630C38">
        <w:rPr>
          <w:rFonts w:ascii="Times New Roman" w:hAnsi="Times New Roman" w:cs="Times New Roman"/>
          <w:sz w:val="24"/>
          <w:szCs w:val="24"/>
        </w:rPr>
        <w:t xml:space="preserve"> emlődaganatos betegek ellátásának ápolói vonatkozásai</w:t>
      </w:r>
    </w:p>
    <w:p w14:paraId="4FAE3CFF" w14:textId="39D0A77B" w:rsidR="00630C38" w:rsidRDefault="00630C38" w:rsidP="0088007D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Testkép megváltozásával járó sebészeti beavatkozások - </w:t>
      </w:r>
      <w:proofErr w:type="spellStart"/>
      <w:r w:rsidRPr="00630C38">
        <w:rPr>
          <w:rFonts w:ascii="Times New Roman" w:hAnsi="Times New Roman" w:cs="Times New Roman"/>
          <w:sz w:val="24"/>
          <w:szCs w:val="24"/>
        </w:rPr>
        <w:t>Enterostomás</w:t>
      </w:r>
      <w:proofErr w:type="spellEnd"/>
      <w:r w:rsidRPr="00630C38">
        <w:rPr>
          <w:rFonts w:ascii="Times New Roman" w:hAnsi="Times New Roman" w:cs="Times New Roman"/>
          <w:sz w:val="24"/>
          <w:szCs w:val="24"/>
        </w:rPr>
        <w:t xml:space="preserve"> betegek ellátásának ápolói vonatkozásai</w:t>
      </w:r>
    </w:p>
    <w:p w14:paraId="23D34746" w14:textId="58D96BC7" w:rsidR="00630C38" w:rsidRDefault="00630C38" w:rsidP="0088007D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C3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30C38">
        <w:rPr>
          <w:rFonts w:ascii="Times New Roman" w:hAnsi="Times New Roman" w:cs="Times New Roman"/>
          <w:sz w:val="24"/>
          <w:szCs w:val="24"/>
        </w:rPr>
        <w:t>debridement</w:t>
      </w:r>
      <w:proofErr w:type="spellEnd"/>
      <w:r w:rsidRPr="00630C38">
        <w:rPr>
          <w:rFonts w:ascii="Times New Roman" w:hAnsi="Times New Roman" w:cs="Times New Roman"/>
          <w:sz w:val="24"/>
          <w:szCs w:val="24"/>
        </w:rPr>
        <w:t xml:space="preserve"> lehetőségei a sebészeti ellátásban a krónikus sebek terápiája során</w:t>
      </w:r>
    </w:p>
    <w:p w14:paraId="591D1BF0" w14:textId="2E414547" w:rsidR="00A82C94" w:rsidRDefault="00A82C94" w:rsidP="0088007D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C94">
        <w:rPr>
          <w:rFonts w:ascii="Times New Roman" w:hAnsi="Times New Roman" w:cs="Times New Roman"/>
          <w:sz w:val="24"/>
          <w:szCs w:val="24"/>
        </w:rPr>
        <w:t>Ápolói feladatok a plasztikai sebészetben</w:t>
      </w:r>
    </w:p>
    <w:p w14:paraId="66B744B5" w14:textId="5261458C" w:rsidR="00A82C94" w:rsidRDefault="00D12886" w:rsidP="0088007D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886">
        <w:rPr>
          <w:rFonts w:ascii="Times New Roman" w:hAnsi="Times New Roman" w:cs="Times New Roman"/>
          <w:sz w:val="24"/>
          <w:szCs w:val="24"/>
        </w:rPr>
        <w:t>Innovatív sebészeti megoldások ápolók és/vagy páciensek szemszögéből</w:t>
      </w:r>
    </w:p>
    <w:p w14:paraId="7795DC84" w14:textId="77777777" w:rsidR="008837F1" w:rsidRDefault="008837F1" w:rsidP="008837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379BA6" w14:textId="569E5FEF" w:rsidR="008837F1" w:rsidRPr="008837F1" w:rsidRDefault="008837F1" w:rsidP="008837F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837F1">
        <w:rPr>
          <w:rFonts w:ascii="Times New Roman" w:hAnsi="Times New Roman" w:cs="Times New Roman"/>
          <w:b/>
          <w:bCs/>
          <w:sz w:val="24"/>
          <w:szCs w:val="24"/>
        </w:rPr>
        <w:t>Radomszki</w:t>
      </w:r>
      <w:proofErr w:type="spellEnd"/>
      <w:r w:rsidRPr="008837F1">
        <w:rPr>
          <w:rFonts w:ascii="Times New Roman" w:hAnsi="Times New Roman" w:cs="Times New Roman"/>
          <w:b/>
          <w:bCs/>
          <w:sz w:val="24"/>
          <w:szCs w:val="24"/>
        </w:rPr>
        <w:t xml:space="preserve"> Lászlóné</w:t>
      </w:r>
    </w:p>
    <w:p w14:paraId="0369517F" w14:textId="74C3D12D" w:rsidR="008837F1" w:rsidRDefault="008837F1" w:rsidP="0088007D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>Szakápolási feladatok az idősellátásban</w:t>
      </w:r>
    </w:p>
    <w:p w14:paraId="12E0DFAF" w14:textId="77777777" w:rsidR="008837F1" w:rsidRPr="008837F1" w:rsidRDefault="008837F1" w:rsidP="008837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AB01C" w14:textId="77777777" w:rsidR="008837F1" w:rsidRDefault="008837F1" w:rsidP="008837F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b/>
          <w:bCs/>
          <w:sz w:val="24"/>
          <w:szCs w:val="24"/>
        </w:rPr>
        <w:t>Dr. Szalkai Iván</w:t>
      </w:r>
      <w:r w:rsidRPr="008837F1">
        <w:rPr>
          <w:rFonts w:ascii="Times New Roman" w:hAnsi="Times New Roman" w:cs="Times New Roman"/>
          <w:sz w:val="24"/>
          <w:szCs w:val="24"/>
        </w:rPr>
        <w:t xml:space="preserve"> főorvos, c. egyetemi docens </w:t>
      </w:r>
    </w:p>
    <w:p w14:paraId="77613250" w14:textId="0FB44FA4" w:rsidR="008837F1" w:rsidRPr="008837F1" w:rsidRDefault="008837F1" w:rsidP="0088007D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 xml:space="preserve">Az életmódterápia jelentősége és szerepe a betegségek megelőzésében, korai kezelésében </w:t>
      </w:r>
    </w:p>
    <w:p w14:paraId="72E7D98D" w14:textId="2BA8550E" w:rsidR="008837F1" w:rsidRPr="008837F1" w:rsidRDefault="008837F1" w:rsidP="0088007D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8837F1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8837F1">
        <w:rPr>
          <w:rFonts w:ascii="Times New Roman" w:hAnsi="Times New Roman" w:cs="Times New Roman"/>
          <w:sz w:val="24"/>
          <w:szCs w:val="24"/>
        </w:rPr>
        <w:t xml:space="preserve"> testtípus elmélet genetikai magyarázata és gyakorlati haszna. Testtípus és tünetek kapcsolata gyakorlati felmérés alapján </w:t>
      </w:r>
    </w:p>
    <w:p w14:paraId="4DDED100" w14:textId="46D8AB0C" w:rsidR="008837F1" w:rsidRPr="008837F1" w:rsidRDefault="008837F1" w:rsidP="0088007D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 xml:space="preserve">Indiai masszázs olajok (krémek) hatása az izomtónusra, a kiválasztó szervek működésére </w:t>
      </w:r>
    </w:p>
    <w:p w14:paraId="6D7A732D" w14:textId="420D0E4B" w:rsidR="008837F1" w:rsidRPr="008837F1" w:rsidRDefault="008837F1" w:rsidP="0088007D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8837F1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8837F1">
        <w:rPr>
          <w:rFonts w:ascii="Times New Roman" w:hAnsi="Times New Roman" w:cs="Times New Roman"/>
          <w:sz w:val="24"/>
          <w:szCs w:val="24"/>
        </w:rPr>
        <w:t xml:space="preserve"> módszereinek hatása a kognitív és tanulási képességekre. </w:t>
      </w:r>
    </w:p>
    <w:p w14:paraId="20789142" w14:textId="7C46C5C4" w:rsidR="008837F1" w:rsidRDefault="008837F1" w:rsidP="0088007D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>Paradigma váltás. Keleti és nyugati gyógyászati elvek összevetése</w:t>
      </w:r>
    </w:p>
    <w:p w14:paraId="6C9E81E0" w14:textId="77777777" w:rsidR="008837F1" w:rsidRDefault="008837F1" w:rsidP="008837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8F493" w14:textId="009D0607" w:rsidR="008837F1" w:rsidRPr="00685138" w:rsidRDefault="008837F1" w:rsidP="0068513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5138">
        <w:rPr>
          <w:rFonts w:ascii="Times New Roman" w:hAnsi="Times New Roman" w:cs="Times New Roman"/>
          <w:b/>
          <w:bCs/>
          <w:sz w:val="24"/>
          <w:szCs w:val="24"/>
        </w:rPr>
        <w:t>Szűcsné Józsa Krisztina</w:t>
      </w:r>
    </w:p>
    <w:p w14:paraId="5A4A1E40" w14:textId="0E0F71E4" w:rsidR="008837F1" w:rsidRPr="008837F1" w:rsidRDefault="008837F1" w:rsidP="0088007D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>Fájdalom menedzselés ápolásszakmai szempontjai a gyermekonkológiai ellátásban</w:t>
      </w:r>
    </w:p>
    <w:p w14:paraId="15EBB1C4" w14:textId="49EE1D45" w:rsidR="008837F1" w:rsidRDefault="008837F1" w:rsidP="0088007D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>Kritikus állapotú beteg ellátásának ápolásszakmai szempontjai</w:t>
      </w:r>
    </w:p>
    <w:p w14:paraId="610AE911" w14:textId="432BD2C3" w:rsidR="008837F1" w:rsidRDefault="008837F1" w:rsidP="0088007D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 xml:space="preserve">Mindennapi élet tartós centrális </w:t>
      </w:r>
      <w:proofErr w:type="spellStart"/>
      <w:r w:rsidRPr="008837F1">
        <w:rPr>
          <w:rFonts w:ascii="Times New Roman" w:hAnsi="Times New Roman" w:cs="Times New Roman"/>
          <w:sz w:val="24"/>
          <w:szCs w:val="24"/>
        </w:rPr>
        <w:t>vénakanüllel</w:t>
      </w:r>
      <w:proofErr w:type="spellEnd"/>
      <w:r w:rsidRPr="008837F1">
        <w:rPr>
          <w:rFonts w:ascii="Times New Roman" w:hAnsi="Times New Roman" w:cs="Times New Roman"/>
          <w:sz w:val="24"/>
          <w:szCs w:val="24"/>
        </w:rPr>
        <w:t xml:space="preserve"> az onkológiai ellátásban (PICC, </w:t>
      </w:r>
      <w:proofErr w:type="spellStart"/>
      <w:r w:rsidRPr="008837F1">
        <w:rPr>
          <w:rFonts w:ascii="Times New Roman" w:hAnsi="Times New Roman" w:cs="Times New Roman"/>
          <w:sz w:val="24"/>
          <w:szCs w:val="24"/>
        </w:rPr>
        <w:t>Hiekman</w:t>
      </w:r>
      <w:proofErr w:type="spellEnd"/>
      <w:r w:rsidRPr="008837F1">
        <w:rPr>
          <w:rFonts w:ascii="Times New Roman" w:hAnsi="Times New Roman" w:cs="Times New Roman"/>
          <w:sz w:val="24"/>
          <w:szCs w:val="24"/>
        </w:rPr>
        <w:t>, port-a-</w:t>
      </w:r>
      <w:proofErr w:type="spellStart"/>
      <w:r w:rsidRPr="008837F1">
        <w:rPr>
          <w:rFonts w:ascii="Times New Roman" w:hAnsi="Times New Roman" w:cs="Times New Roman"/>
          <w:sz w:val="24"/>
          <w:szCs w:val="24"/>
        </w:rPr>
        <w:t>cath</w:t>
      </w:r>
      <w:proofErr w:type="spellEnd"/>
      <w:r w:rsidRPr="008837F1">
        <w:rPr>
          <w:rFonts w:ascii="Times New Roman" w:hAnsi="Times New Roman" w:cs="Times New Roman"/>
          <w:sz w:val="24"/>
          <w:szCs w:val="24"/>
        </w:rPr>
        <w:t>)</w:t>
      </w:r>
    </w:p>
    <w:p w14:paraId="7F29CE5C" w14:textId="5CCC15C1" w:rsidR="008837F1" w:rsidRDefault="008837F1" w:rsidP="0088007D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>Multimédia, digitalizáció összefügései és hatásai az epilepsziában szenvedő betegek esetében</w:t>
      </w:r>
    </w:p>
    <w:p w14:paraId="605664EE" w14:textId="1A93DEF8" w:rsidR="008837F1" w:rsidRDefault="008837F1" w:rsidP="0088007D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7F1">
        <w:rPr>
          <w:rFonts w:ascii="Times New Roman" w:hAnsi="Times New Roman" w:cs="Times New Roman"/>
          <w:sz w:val="24"/>
          <w:szCs w:val="24"/>
        </w:rPr>
        <w:t>Street-</w:t>
      </w:r>
      <w:proofErr w:type="spellStart"/>
      <w:r w:rsidRPr="008837F1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8837F1">
        <w:rPr>
          <w:rFonts w:ascii="Times New Roman" w:hAnsi="Times New Roman" w:cs="Times New Roman"/>
          <w:sz w:val="24"/>
          <w:szCs w:val="24"/>
        </w:rPr>
        <w:t xml:space="preserve"> ételek fogyasztási szokásai és szervezetre gyakorolt hatásai a gyermekgyógyászatban</w:t>
      </w:r>
    </w:p>
    <w:p w14:paraId="10C20A8C" w14:textId="29D602C5" w:rsidR="008837F1" w:rsidRDefault="00685138" w:rsidP="0088007D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138">
        <w:rPr>
          <w:rFonts w:ascii="Times New Roman" w:hAnsi="Times New Roman" w:cs="Times New Roman"/>
          <w:sz w:val="24"/>
          <w:szCs w:val="24"/>
        </w:rPr>
        <w:t>Állatasszisztált terápia jelentősége a hosszú kórházi ellátást igénylő betegek és hozzátartozóik részére</w:t>
      </w:r>
    </w:p>
    <w:p w14:paraId="164288D1" w14:textId="51CC9226" w:rsidR="00685138" w:rsidRPr="008837F1" w:rsidRDefault="00685138" w:rsidP="0088007D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138">
        <w:rPr>
          <w:rFonts w:ascii="Times New Roman" w:hAnsi="Times New Roman" w:cs="Times New Roman"/>
          <w:sz w:val="24"/>
          <w:szCs w:val="24"/>
        </w:rPr>
        <w:t>Kutyásterápia és az egyéni megküzdési stratégiák összefüggései a gyermekonkológiai ellátásban</w:t>
      </w:r>
    </w:p>
    <w:p w14:paraId="3B939094" w14:textId="77777777" w:rsidR="008837F1" w:rsidRDefault="008837F1" w:rsidP="008837F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3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7827"/>
    <w:multiLevelType w:val="hybridMultilevel"/>
    <w:tmpl w:val="0032E3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E0252"/>
    <w:multiLevelType w:val="hybridMultilevel"/>
    <w:tmpl w:val="6E0067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92268"/>
    <w:multiLevelType w:val="hybridMultilevel"/>
    <w:tmpl w:val="92C654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B290F"/>
    <w:multiLevelType w:val="hybridMultilevel"/>
    <w:tmpl w:val="19E821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55498"/>
    <w:multiLevelType w:val="hybridMultilevel"/>
    <w:tmpl w:val="3924AB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26DED"/>
    <w:multiLevelType w:val="hybridMultilevel"/>
    <w:tmpl w:val="61D46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D0A8B"/>
    <w:multiLevelType w:val="hybridMultilevel"/>
    <w:tmpl w:val="F02A2F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A57D6"/>
    <w:multiLevelType w:val="hybridMultilevel"/>
    <w:tmpl w:val="9B30F7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F395F"/>
    <w:multiLevelType w:val="hybridMultilevel"/>
    <w:tmpl w:val="314A5D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343A9"/>
    <w:multiLevelType w:val="hybridMultilevel"/>
    <w:tmpl w:val="378073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101C1"/>
    <w:multiLevelType w:val="hybridMultilevel"/>
    <w:tmpl w:val="6FE087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B6870"/>
    <w:multiLevelType w:val="hybridMultilevel"/>
    <w:tmpl w:val="A852FC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04564"/>
    <w:multiLevelType w:val="hybridMultilevel"/>
    <w:tmpl w:val="00540A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76CB4"/>
    <w:multiLevelType w:val="hybridMultilevel"/>
    <w:tmpl w:val="08EA73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71789"/>
    <w:multiLevelType w:val="hybridMultilevel"/>
    <w:tmpl w:val="A0DE16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C6D6C"/>
    <w:multiLevelType w:val="hybridMultilevel"/>
    <w:tmpl w:val="502C31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D4A2F"/>
    <w:multiLevelType w:val="hybridMultilevel"/>
    <w:tmpl w:val="50D221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4E6D0B"/>
    <w:multiLevelType w:val="hybridMultilevel"/>
    <w:tmpl w:val="DCFC4F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F95D79"/>
    <w:multiLevelType w:val="hybridMultilevel"/>
    <w:tmpl w:val="C18A66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A183B"/>
    <w:multiLevelType w:val="hybridMultilevel"/>
    <w:tmpl w:val="E1D2FA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811CEB"/>
    <w:multiLevelType w:val="hybridMultilevel"/>
    <w:tmpl w:val="3606D4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A570CB"/>
    <w:multiLevelType w:val="hybridMultilevel"/>
    <w:tmpl w:val="A59014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865EE5"/>
    <w:multiLevelType w:val="hybridMultilevel"/>
    <w:tmpl w:val="431E67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3546F6"/>
    <w:multiLevelType w:val="hybridMultilevel"/>
    <w:tmpl w:val="1D8CEF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82E18"/>
    <w:multiLevelType w:val="hybridMultilevel"/>
    <w:tmpl w:val="930E0C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055C9D"/>
    <w:multiLevelType w:val="hybridMultilevel"/>
    <w:tmpl w:val="20C0A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DA3676"/>
    <w:multiLevelType w:val="hybridMultilevel"/>
    <w:tmpl w:val="0F323C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24B56"/>
    <w:multiLevelType w:val="hybridMultilevel"/>
    <w:tmpl w:val="972852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CA34B0"/>
    <w:multiLevelType w:val="hybridMultilevel"/>
    <w:tmpl w:val="CB24C3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D92894"/>
    <w:multiLevelType w:val="hybridMultilevel"/>
    <w:tmpl w:val="3C82BB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04BF3"/>
    <w:multiLevelType w:val="hybridMultilevel"/>
    <w:tmpl w:val="FF0E57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14318D"/>
    <w:multiLevelType w:val="hybridMultilevel"/>
    <w:tmpl w:val="751074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0677A"/>
    <w:multiLevelType w:val="hybridMultilevel"/>
    <w:tmpl w:val="8438F8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9A5049"/>
    <w:multiLevelType w:val="hybridMultilevel"/>
    <w:tmpl w:val="AEB6EB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6D5086"/>
    <w:multiLevelType w:val="hybridMultilevel"/>
    <w:tmpl w:val="E25CA4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F32D9"/>
    <w:multiLevelType w:val="hybridMultilevel"/>
    <w:tmpl w:val="C18A66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156802">
    <w:abstractNumId w:val="20"/>
  </w:num>
  <w:num w:numId="2" w16cid:durableId="1454984268">
    <w:abstractNumId w:val="26"/>
  </w:num>
  <w:num w:numId="3" w16cid:durableId="908928456">
    <w:abstractNumId w:val="16"/>
  </w:num>
  <w:num w:numId="4" w16cid:durableId="15038223">
    <w:abstractNumId w:val="33"/>
  </w:num>
  <w:num w:numId="5" w16cid:durableId="1875191804">
    <w:abstractNumId w:val="18"/>
  </w:num>
  <w:num w:numId="6" w16cid:durableId="1843273553">
    <w:abstractNumId w:val="8"/>
  </w:num>
  <w:num w:numId="7" w16cid:durableId="1427577537">
    <w:abstractNumId w:val="22"/>
  </w:num>
  <w:num w:numId="8" w16cid:durableId="310213747">
    <w:abstractNumId w:val="4"/>
  </w:num>
  <w:num w:numId="9" w16cid:durableId="149908789">
    <w:abstractNumId w:val="7"/>
  </w:num>
  <w:num w:numId="10" w16cid:durableId="1391221741">
    <w:abstractNumId w:val="11"/>
  </w:num>
  <w:num w:numId="11" w16cid:durableId="1149446494">
    <w:abstractNumId w:val="5"/>
  </w:num>
  <w:num w:numId="12" w16cid:durableId="1513453915">
    <w:abstractNumId w:val="6"/>
  </w:num>
  <w:num w:numId="13" w16cid:durableId="932934822">
    <w:abstractNumId w:val="24"/>
  </w:num>
  <w:num w:numId="14" w16cid:durableId="1876193298">
    <w:abstractNumId w:val="15"/>
  </w:num>
  <w:num w:numId="15" w16cid:durableId="2018341932">
    <w:abstractNumId w:val="29"/>
  </w:num>
  <w:num w:numId="16" w16cid:durableId="1208834954">
    <w:abstractNumId w:val="9"/>
  </w:num>
  <w:num w:numId="17" w16cid:durableId="1815290729">
    <w:abstractNumId w:val="31"/>
  </w:num>
  <w:num w:numId="18" w16cid:durableId="1926109544">
    <w:abstractNumId w:val="28"/>
  </w:num>
  <w:num w:numId="19" w16cid:durableId="274023200">
    <w:abstractNumId w:val="21"/>
  </w:num>
  <w:num w:numId="20" w16cid:durableId="1447507145">
    <w:abstractNumId w:val="32"/>
  </w:num>
  <w:num w:numId="21" w16cid:durableId="1318729861">
    <w:abstractNumId w:val="23"/>
  </w:num>
  <w:num w:numId="22" w16cid:durableId="248347179">
    <w:abstractNumId w:val="25"/>
  </w:num>
  <w:num w:numId="23" w16cid:durableId="941037938">
    <w:abstractNumId w:val="34"/>
  </w:num>
  <w:num w:numId="24" w16cid:durableId="1557159265">
    <w:abstractNumId w:val="3"/>
  </w:num>
  <w:num w:numId="25" w16cid:durableId="96752270">
    <w:abstractNumId w:val="14"/>
  </w:num>
  <w:num w:numId="26" w16cid:durableId="941299903">
    <w:abstractNumId w:val="10"/>
  </w:num>
  <w:num w:numId="27" w16cid:durableId="2051801444">
    <w:abstractNumId w:val="30"/>
  </w:num>
  <w:num w:numId="28" w16cid:durableId="668872471">
    <w:abstractNumId w:val="17"/>
  </w:num>
  <w:num w:numId="29" w16cid:durableId="338123357">
    <w:abstractNumId w:val="19"/>
  </w:num>
  <w:num w:numId="30" w16cid:durableId="1229805885">
    <w:abstractNumId w:val="2"/>
  </w:num>
  <w:num w:numId="31" w16cid:durableId="1180704182">
    <w:abstractNumId w:val="12"/>
  </w:num>
  <w:num w:numId="32" w16cid:durableId="707490461">
    <w:abstractNumId w:val="27"/>
  </w:num>
  <w:num w:numId="33" w16cid:durableId="1613199716">
    <w:abstractNumId w:val="1"/>
  </w:num>
  <w:num w:numId="34" w16cid:durableId="388766888">
    <w:abstractNumId w:val="13"/>
  </w:num>
  <w:num w:numId="35" w16cid:durableId="1806122044">
    <w:abstractNumId w:val="35"/>
  </w:num>
  <w:num w:numId="36" w16cid:durableId="1859735860">
    <w:abstractNumId w:val="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6D"/>
    <w:rsid w:val="000325ED"/>
    <w:rsid w:val="000574ED"/>
    <w:rsid w:val="0006546F"/>
    <w:rsid w:val="00073240"/>
    <w:rsid w:val="0009748C"/>
    <w:rsid w:val="000A34E7"/>
    <w:rsid w:val="00100B8F"/>
    <w:rsid w:val="00114A38"/>
    <w:rsid w:val="00115D65"/>
    <w:rsid w:val="00120EA7"/>
    <w:rsid w:val="00124047"/>
    <w:rsid w:val="0012690E"/>
    <w:rsid w:val="0012699E"/>
    <w:rsid w:val="00145972"/>
    <w:rsid w:val="00150F43"/>
    <w:rsid w:val="00180F7B"/>
    <w:rsid w:val="00193FE8"/>
    <w:rsid w:val="00196B03"/>
    <w:rsid w:val="001A539B"/>
    <w:rsid w:val="001A6BE5"/>
    <w:rsid w:val="001C0CB3"/>
    <w:rsid w:val="001C3D12"/>
    <w:rsid w:val="001D372D"/>
    <w:rsid w:val="0020596D"/>
    <w:rsid w:val="0023791E"/>
    <w:rsid w:val="002430DC"/>
    <w:rsid w:val="00257EDA"/>
    <w:rsid w:val="002634AB"/>
    <w:rsid w:val="00265693"/>
    <w:rsid w:val="00266C06"/>
    <w:rsid w:val="002A53E0"/>
    <w:rsid w:val="002C1C3A"/>
    <w:rsid w:val="002C4382"/>
    <w:rsid w:val="002D04F2"/>
    <w:rsid w:val="00334ABD"/>
    <w:rsid w:val="003400B0"/>
    <w:rsid w:val="00390B54"/>
    <w:rsid w:val="00392244"/>
    <w:rsid w:val="003C10F5"/>
    <w:rsid w:val="003E4E67"/>
    <w:rsid w:val="003F260D"/>
    <w:rsid w:val="003F29E4"/>
    <w:rsid w:val="003F41B1"/>
    <w:rsid w:val="00401410"/>
    <w:rsid w:val="0040657E"/>
    <w:rsid w:val="004074EE"/>
    <w:rsid w:val="00435E30"/>
    <w:rsid w:val="00437B26"/>
    <w:rsid w:val="004454C5"/>
    <w:rsid w:val="004721D9"/>
    <w:rsid w:val="004808DB"/>
    <w:rsid w:val="00492DC6"/>
    <w:rsid w:val="004A067A"/>
    <w:rsid w:val="004C4042"/>
    <w:rsid w:val="0051317B"/>
    <w:rsid w:val="005247C6"/>
    <w:rsid w:val="0059253A"/>
    <w:rsid w:val="005B06E1"/>
    <w:rsid w:val="005C3D14"/>
    <w:rsid w:val="005C4B4F"/>
    <w:rsid w:val="005C5148"/>
    <w:rsid w:val="005E2044"/>
    <w:rsid w:val="005F6FF9"/>
    <w:rsid w:val="00630C38"/>
    <w:rsid w:val="00636373"/>
    <w:rsid w:val="006413C2"/>
    <w:rsid w:val="006562A2"/>
    <w:rsid w:val="00667875"/>
    <w:rsid w:val="00685138"/>
    <w:rsid w:val="006A4CDF"/>
    <w:rsid w:val="006C3247"/>
    <w:rsid w:val="006D04B6"/>
    <w:rsid w:val="006E40CF"/>
    <w:rsid w:val="00702592"/>
    <w:rsid w:val="0073485E"/>
    <w:rsid w:val="00737932"/>
    <w:rsid w:val="007548CC"/>
    <w:rsid w:val="007556EA"/>
    <w:rsid w:val="00755914"/>
    <w:rsid w:val="00761737"/>
    <w:rsid w:val="007663D8"/>
    <w:rsid w:val="00783C03"/>
    <w:rsid w:val="007D4B71"/>
    <w:rsid w:val="007E1829"/>
    <w:rsid w:val="007F66C5"/>
    <w:rsid w:val="0080561B"/>
    <w:rsid w:val="0080728B"/>
    <w:rsid w:val="00817A37"/>
    <w:rsid w:val="00831E3C"/>
    <w:rsid w:val="008464DF"/>
    <w:rsid w:val="00846567"/>
    <w:rsid w:val="008479EE"/>
    <w:rsid w:val="00857E16"/>
    <w:rsid w:val="0086128A"/>
    <w:rsid w:val="008723EA"/>
    <w:rsid w:val="0088007D"/>
    <w:rsid w:val="008837F1"/>
    <w:rsid w:val="00883973"/>
    <w:rsid w:val="00886BAA"/>
    <w:rsid w:val="0089271F"/>
    <w:rsid w:val="008941B0"/>
    <w:rsid w:val="008C7C21"/>
    <w:rsid w:val="00900022"/>
    <w:rsid w:val="009039FA"/>
    <w:rsid w:val="00936740"/>
    <w:rsid w:val="0093789D"/>
    <w:rsid w:val="00965312"/>
    <w:rsid w:val="009775F5"/>
    <w:rsid w:val="00981249"/>
    <w:rsid w:val="00984609"/>
    <w:rsid w:val="00991877"/>
    <w:rsid w:val="009A2266"/>
    <w:rsid w:val="009D5388"/>
    <w:rsid w:val="009E056A"/>
    <w:rsid w:val="009E5721"/>
    <w:rsid w:val="009E6270"/>
    <w:rsid w:val="009F0043"/>
    <w:rsid w:val="009F08D8"/>
    <w:rsid w:val="00A115DC"/>
    <w:rsid w:val="00A33674"/>
    <w:rsid w:val="00A3509A"/>
    <w:rsid w:val="00A41BD7"/>
    <w:rsid w:val="00A5050C"/>
    <w:rsid w:val="00A67DCC"/>
    <w:rsid w:val="00A82C94"/>
    <w:rsid w:val="00A85015"/>
    <w:rsid w:val="00A9465A"/>
    <w:rsid w:val="00AA7D2D"/>
    <w:rsid w:val="00AB0C0F"/>
    <w:rsid w:val="00AB202A"/>
    <w:rsid w:val="00B26D9B"/>
    <w:rsid w:val="00B37007"/>
    <w:rsid w:val="00B438DF"/>
    <w:rsid w:val="00B62708"/>
    <w:rsid w:val="00B7079F"/>
    <w:rsid w:val="00B712CF"/>
    <w:rsid w:val="00B74B3A"/>
    <w:rsid w:val="00BD7161"/>
    <w:rsid w:val="00BF30A5"/>
    <w:rsid w:val="00C13246"/>
    <w:rsid w:val="00C31E63"/>
    <w:rsid w:val="00C34C8E"/>
    <w:rsid w:val="00C521C1"/>
    <w:rsid w:val="00C6411B"/>
    <w:rsid w:val="00C7188B"/>
    <w:rsid w:val="00C8338D"/>
    <w:rsid w:val="00C844E4"/>
    <w:rsid w:val="00C97EC9"/>
    <w:rsid w:val="00CC548D"/>
    <w:rsid w:val="00CE072D"/>
    <w:rsid w:val="00CE0D18"/>
    <w:rsid w:val="00CF76D7"/>
    <w:rsid w:val="00D12886"/>
    <w:rsid w:val="00D14604"/>
    <w:rsid w:val="00D335B7"/>
    <w:rsid w:val="00D55587"/>
    <w:rsid w:val="00D61EA2"/>
    <w:rsid w:val="00D77A73"/>
    <w:rsid w:val="00D9081E"/>
    <w:rsid w:val="00DB0B0A"/>
    <w:rsid w:val="00E002C9"/>
    <w:rsid w:val="00E35C65"/>
    <w:rsid w:val="00E462A6"/>
    <w:rsid w:val="00E509C7"/>
    <w:rsid w:val="00E56E57"/>
    <w:rsid w:val="00E635D6"/>
    <w:rsid w:val="00E66687"/>
    <w:rsid w:val="00E7220D"/>
    <w:rsid w:val="00E8140A"/>
    <w:rsid w:val="00E835B1"/>
    <w:rsid w:val="00E9705E"/>
    <w:rsid w:val="00EA3898"/>
    <w:rsid w:val="00EA5CFE"/>
    <w:rsid w:val="00ED6AB8"/>
    <w:rsid w:val="00EF1EA9"/>
    <w:rsid w:val="00F35934"/>
    <w:rsid w:val="00F53679"/>
    <w:rsid w:val="00F77EF6"/>
    <w:rsid w:val="00FB5269"/>
    <w:rsid w:val="00FB7914"/>
    <w:rsid w:val="00FC01C9"/>
    <w:rsid w:val="00FC6223"/>
    <w:rsid w:val="00FE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647C7"/>
  <w15:chartTrackingRefBased/>
  <w15:docId w15:val="{A8C46355-83F0-4FA7-8706-43D1C707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55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1775</Words>
  <Characters>12254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154</cp:revision>
  <dcterms:created xsi:type="dcterms:W3CDTF">2023-09-22T12:26:00Z</dcterms:created>
  <dcterms:modified xsi:type="dcterms:W3CDTF">2026-10-05T18:35:00Z</dcterms:modified>
</cp:coreProperties>
</file>