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FAC3" w14:textId="0F21DC6B" w:rsidR="00256848" w:rsidRPr="000068ED" w:rsidRDefault="00256848" w:rsidP="002568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06273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06273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0A06C573" w14:textId="77777777" w:rsidR="00A85015" w:rsidRDefault="00A85015"/>
    <w:p w14:paraId="53B33DFC" w14:textId="065172E6" w:rsidR="00256848" w:rsidRDefault="00256848" w:rsidP="002568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6848">
        <w:rPr>
          <w:rFonts w:ascii="Times New Roman" w:hAnsi="Times New Roman" w:cs="Times New Roman"/>
          <w:b/>
          <w:bCs/>
          <w:sz w:val="32"/>
          <w:szCs w:val="32"/>
        </w:rPr>
        <w:t>Gyermekrehabilitációs szakgyógytornász szakirány</w:t>
      </w:r>
    </w:p>
    <w:p w14:paraId="2321C963" w14:textId="77777777" w:rsidR="00256848" w:rsidRDefault="00256848" w:rsidP="0025684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D8204D" w14:textId="77777777" w:rsidR="00256848" w:rsidRDefault="00256848" w:rsidP="00256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0BA7B0F7" w14:textId="77777777" w:rsidR="00256848" w:rsidRDefault="00256848" w:rsidP="0025684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D4F938" w14:textId="3AC69165" w:rsidR="00256848" w:rsidRDefault="00256848" w:rsidP="0025684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09DF35A0" w14:textId="77777777" w:rsidR="00256848" w:rsidRPr="00256848" w:rsidRDefault="00256848" w:rsidP="00256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B864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4CCA34B3" w14:textId="775054C2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A serdülőkori növekedés</w:t>
      </w:r>
    </w:p>
    <w:p w14:paraId="22F99949" w14:textId="29C36426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Egészséges csecsemő és gyermek fejlettségének meghatározása</w:t>
      </w:r>
    </w:p>
    <w:p w14:paraId="53804B23" w14:textId="30D8834B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kórképekben</w:t>
      </w:r>
    </w:p>
    <w:p w14:paraId="73A30E2C" w14:textId="2705B307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0F44F0F8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8D88C59" w14:textId="018F9641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Mozgásszervi betegségek komplex fizioterápiája</w:t>
      </w:r>
    </w:p>
    <w:p w14:paraId="145CC7D4" w14:textId="0358DF35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gyermekneurológiai kórképekben</w:t>
      </w:r>
    </w:p>
    <w:p w14:paraId="22C067B5" w14:textId="1554B963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61B656DF" w14:textId="2B436DDA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Egészségfejlesztés, egészségnevelés fizioterápiás vonatkozásai</w:t>
      </w:r>
    </w:p>
    <w:p w14:paraId="4B5DD7DE" w14:textId="3733FB31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traumatológiában</w:t>
      </w:r>
    </w:p>
    <w:p w14:paraId="726E0B81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DA8582" w14:textId="616952AD" w:rsidR="00256848" w:rsidRDefault="00256848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kórképekben</w:t>
      </w:r>
    </w:p>
    <w:p w14:paraId="32FB462B" w14:textId="384AF56E" w:rsidR="00256848" w:rsidRDefault="003407FB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Teljesítménydiagnosztikai és edzésmódszertani kérdések gyermekkorban</w:t>
      </w:r>
    </w:p>
    <w:p w14:paraId="243287E3" w14:textId="32566D7C" w:rsidR="003407FB" w:rsidRDefault="003407FB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A gyermekrehabilitáció különleges eszközigénye</w:t>
      </w:r>
    </w:p>
    <w:p w14:paraId="32AD0AE0" w14:textId="77777777" w:rsidR="003407FB" w:rsidRDefault="003407FB" w:rsidP="003407F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mestertanár </w:t>
      </w:r>
    </w:p>
    <w:p w14:paraId="453CF86A" w14:textId="54F29EE7" w:rsidR="003407FB" w:rsidRDefault="003407FB" w:rsidP="003407F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Gyermekrehabilitáció a gyakorlatban</w:t>
      </w:r>
    </w:p>
    <w:p w14:paraId="4276E88C" w14:textId="66300BEF" w:rsidR="003407FB" w:rsidRDefault="003407FB" w:rsidP="003407F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Fejlesztő módszerek</w:t>
      </w:r>
      <w:r w:rsidR="009E5BEA">
        <w:rPr>
          <w:rFonts w:ascii="Times New Roman" w:hAnsi="Times New Roman" w:cs="Times New Roman"/>
          <w:sz w:val="24"/>
          <w:szCs w:val="24"/>
        </w:rPr>
        <w:t xml:space="preserve"> </w:t>
      </w:r>
      <w:r w:rsidRPr="003407FB">
        <w:rPr>
          <w:rFonts w:ascii="Times New Roman" w:hAnsi="Times New Roman" w:cs="Times New Roman"/>
          <w:sz w:val="24"/>
          <w:szCs w:val="24"/>
        </w:rPr>
        <w:t>a korai intervencióban</w:t>
      </w:r>
    </w:p>
    <w:p w14:paraId="13649932" w14:textId="77777777" w:rsidR="003407FB" w:rsidRDefault="003407FB" w:rsidP="003407F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BF50F00" w14:textId="55AAD133" w:rsidR="003407FB" w:rsidRDefault="003407FB" w:rsidP="003407F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CP-s gyermekeknél alkalmazott mozgásfejlődést támogató módszerek</w:t>
      </w:r>
    </w:p>
    <w:p w14:paraId="40306441" w14:textId="72ED9F2A" w:rsidR="003407FB" w:rsidRDefault="003407FB" w:rsidP="003407F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Fejlesztő módszerek a korai intervencióban</w:t>
      </w:r>
    </w:p>
    <w:p w14:paraId="147D9742" w14:textId="77777777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Lebenszkyné 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685E13D" w14:textId="024AA65D" w:rsidR="003407FB" w:rsidRDefault="00A26132" w:rsidP="00A2613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Prevenciós célok megvalósítása gyermekkorban</w:t>
      </w:r>
    </w:p>
    <w:p w14:paraId="2462A8D2" w14:textId="5276774C" w:rsidR="00A26132" w:rsidRDefault="00A26132" w:rsidP="00A2613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Komplex szemlélet alkalmazása a gyermekr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26132">
        <w:rPr>
          <w:rFonts w:ascii="Times New Roman" w:hAnsi="Times New Roman" w:cs="Times New Roman"/>
          <w:sz w:val="24"/>
          <w:szCs w:val="24"/>
        </w:rPr>
        <w:t xml:space="preserve">habilitációs </w:t>
      </w:r>
      <w:proofErr w:type="spellStart"/>
      <w:r w:rsidRPr="00A26132">
        <w:rPr>
          <w:rFonts w:ascii="Times New Roman" w:hAnsi="Times New Roman" w:cs="Times New Roman"/>
          <w:sz w:val="24"/>
          <w:szCs w:val="24"/>
        </w:rPr>
        <w:t>klinikumi</w:t>
      </w:r>
      <w:proofErr w:type="spellEnd"/>
      <w:r w:rsidRPr="00A26132">
        <w:rPr>
          <w:rFonts w:ascii="Times New Roman" w:hAnsi="Times New Roman" w:cs="Times New Roman"/>
          <w:sz w:val="24"/>
          <w:szCs w:val="24"/>
        </w:rPr>
        <w:t xml:space="preserve"> területeken</w:t>
      </w:r>
    </w:p>
    <w:p w14:paraId="37E027FC" w14:textId="77777777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09C4865C" w14:textId="1643FC65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6F1B211C" w14:textId="04F4317D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A fizioterápia és a gyógypedagógiai módszerek jelentősége a gyermekrehabilitációban</w:t>
      </w:r>
    </w:p>
    <w:p w14:paraId="595F95F3" w14:textId="5F854405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Fizioterápiás lehetőségek és rehabilitációs teendők gyermekortopédiai kórképekben</w:t>
      </w:r>
    </w:p>
    <w:p w14:paraId="12FEF391" w14:textId="4D5DB6F4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lastRenderedPageBreak/>
        <w:t>A gyermekrehabilitáció különleges eszközigénye</w:t>
      </w:r>
    </w:p>
    <w:p w14:paraId="0C3ECBA6" w14:textId="77777777" w:rsidR="00A26132" w:rsidRDefault="00A26132" w:rsidP="00A261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CDE54" w14:textId="77777777" w:rsidR="00A26132" w:rsidRDefault="00A26132" w:rsidP="00A2613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463399"/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bookmarkEnd w:id="1"/>
    <w:p w14:paraId="26DA3B72" w14:textId="77777777" w:rsidR="00A26132" w:rsidRDefault="00A26132" w:rsidP="00A261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896A2" w14:textId="77777777" w:rsidR="0070525B" w:rsidRPr="00DD2276" w:rsidRDefault="0070525B" w:rsidP="007052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46463667"/>
      <w:r w:rsidRPr="00E215D4">
        <w:rPr>
          <w:rFonts w:ascii="Times New Roman" w:hAnsi="Times New Roman" w:cs="Times New Roman"/>
          <w:b/>
          <w:bCs/>
          <w:sz w:val="24"/>
          <w:szCs w:val="24"/>
        </w:rPr>
        <w:t xml:space="preserve">Dr. Fejes Melinda </w:t>
      </w:r>
      <w:r w:rsidRPr="00DD2276">
        <w:rPr>
          <w:rFonts w:ascii="Times New Roman" w:hAnsi="Times New Roman" w:cs="Times New Roman"/>
          <w:sz w:val="24"/>
          <w:szCs w:val="24"/>
        </w:rPr>
        <w:t>egyetemi docens</w:t>
      </w:r>
    </w:p>
    <w:p w14:paraId="466786B7" w14:textId="77777777" w:rsidR="0070525B" w:rsidRDefault="0070525B" w:rsidP="0070525B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 xml:space="preserve">A korai </w:t>
      </w:r>
      <w:proofErr w:type="spellStart"/>
      <w:r w:rsidRPr="00E215D4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E215D4">
        <w:rPr>
          <w:rFonts w:ascii="Times New Roman" w:hAnsi="Times New Roman" w:cs="Times New Roman"/>
          <w:sz w:val="24"/>
          <w:szCs w:val="24"/>
        </w:rPr>
        <w:t xml:space="preserve"> hatásai az élettani működésekre</w:t>
      </w:r>
    </w:p>
    <w:p w14:paraId="0CA7E75C" w14:textId="77777777" w:rsidR="0070525B" w:rsidRPr="00E215D4" w:rsidRDefault="0070525B" w:rsidP="0070525B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>Fiatal korú anyák életminősége</w:t>
      </w:r>
    </w:p>
    <w:p w14:paraId="41800358" w14:textId="77777777" w:rsidR="0070525B" w:rsidRDefault="0070525B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364C1" w14:textId="6F1631C3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tanársegéd </w:t>
      </w:r>
    </w:p>
    <w:bookmarkEnd w:id="2"/>
    <w:p w14:paraId="0466F91B" w14:textId="452E907B" w:rsidR="00A26132" w:rsidRDefault="00A26132" w:rsidP="00A2613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019F8BD2" w14:textId="7F6C6C16" w:rsidR="00A26132" w:rsidRDefault="00A26132" w:rsidP="00A2613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6C79A228" w14:textId="77777777" w:rsidR="00E215D4" w:rsidRDefault="00E215D4" w:rsidP="00E21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EC643" w14:textId="77777777" w:rsidR="00E215D4" w:rsidRDefault="00E215D4" w:rsidP="00E215D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463974"/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bookmarkEnd w:id="3"/>
    <w:p w14:paraId="5B610176" w14:textId="77777777" w:rsidR="00E215D4" w:rsidRDefault="00E215D4" w:rsidP="00E21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C8DCA" w14:textId="0734F09D" w:rsidR="00E215D4" w:rsidRDefault="00E215D4" w:rsidP="00E215D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7FFF504E" w14:textId="77777777" w:rsidR="00E215D4" w:rsidRPr="00A94234" w:rsidRDefault="00E215D4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00B8AA4A" w14:textId="77777777" w:rsidR="00E215D4" w:rsidRDefault="00E215D4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5ACA3F21" w14:textId="0A77825B" w:rsidR="000D1D8C" w:rsidRPr="00A94234" w:rsidRDefault="00C73458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458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703A8178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95BEA" w14:textId="77777777" w:rsidR="00F16064" w:rsidRDefault="00F1606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BFED9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92B3C" w14:textId="77777777" w:rsidR="00E215D4" w:rsidRP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103AC" w14:textId="77777777" w:rsidR="00E215D4" w:rsidRPr="00153737" w:rsidRDefault="00E215D4" w:rsidP="00E215D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36548171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05C4" w14:textId="46B35901" w:rsidR="00A95376" w:rsidRDefault="00A95376" w:rsidP="00B921A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b/>
          <w:bCs/>
          <w:sz w:val="24"/>
          <w:szCs w:val="24"/>
        </w:rPr>
        <w:t>Dr. Zahuczky Katalin</w:t>
      </w:r>
      <w:r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6AB30DC6" w14:textId="77777777" w:rsidR="00B921A6" w:rsidRDefault="0044676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1A6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</w:t>
      </w:r>
    </w:p>
    <w:p w14:paraId="5025FE7B" w14:textId="781F7AB3" w:rsidR="00446766" w:rsidRDefault="00B921A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1A6">
        <w:rPr>
          <w:rFonts w:ascii="Times New Roman" w:hAnsi="Times New Roman" w:cs="Times New Roman"/>
          <w:sz w:val="24"/>
          <w:szCs w:val="24"/>
        </w:rPr>
        <w:t>Fizioterápiás lehetőségek és rehabilitációs teendők gyermekneurológiai kórképekben</w:t>
      </w:r>
    </w:p>
    <w:p w14:paraId="78EC9F29" w14:textId="41CA0C3E" w:rsidR="00B921A6" w:rsidRDefault="0048749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49B">
        <w:rPr>
          <w:rFonts w:ascii="Times New Roman" w:hAnsi="Times New Roman" w:cs="Times New Roman"/>
          <w:sz w:val="24"/>
          <w:szCs w:val="24"/>
        </w:rPr>
        <w:t>Fizioterápiás lehetőségek és rehabilitációs teendők gyermektraumatológiában</w:t>
      </w:r>
    </w:p>
    <w:p w14:paraId="7F4B607E" w14:textId="1FE87C98" w:rsidR="0048749B" w:rsidRDefault="00BF05D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D6">
        <w:rPr>
          <w:rFonts w:ascii="Times New Roman" w:hAnsi="Times New Roman" w:cs="Times New Roman"/>
          <w:sz w:val="24"/>
          <w:szCs w:val="24"/>
        </w:rPr>
        <w:t>Gyermekrehabilitáció a gyakorlatban</w:t>
      </w:r>
    </w:p>
    <w:p w14:paraId="750A74FB" w14:textId="6A175E50" w:rsidR="00BF05D6" w:rsidRDefault="00BF05D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D6">
        <w:rPr>
          <w:rFonts w:ascii="Times New Roman" w:hAnsi="Times New Roman" w:cs="Times New Roman"/>
          <w:sz w:val="24"/>
          <w:szCs w:val="24"/>
        </w:rPr>
        <w:t>CP-s gyermekeknél alkalmazott mozgásfejlődést támogató módszerek</w:t>
      </w:r>
    </w:p>
    <w:p w14:paraId="5704BE8C" w14:textId="2C26A90D" w:rsidR="00BF05D6" w:rsidRDefault="0027540A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0A">
        <w:rPr>
          <w:rFonts w:ascii="Times New Roman" w:hAnsi="Times New Roman" w:cs="Times New Roman"/>
          <w:sz w:val="24"/>
          <w:szCs w:val="24"/>
        </w:rPr>
        <w:t>Fejlesztő módszerek a korai intervencióban</w:t>
      </w:r>
    </w:p>
    <w:p w14:paraId="6B9CED7E" w14:textId="3D0235AF" w:rsidR="0027540A" w:rsidRDefault="0027540A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0A">
        <w:rPr>
          <w:rFonts w:ascii="Times New Roman" w:hAnsi="Times New Roman" w:cs="Times New Roman"/>
          <w:sz w:val="24"/>
          <w:szCs w:val="24"/>
        </w:rPr>
        <w:t>Komplex szemlélet alkalmazása a gyermekrehabilitációs területeken</w:t>
      </w:r>
    </w:p>
    <w:p w14:paraId="554E3716" w14:textId="0E4D4615" w:rsidR="0027540A" w:rsidRDefault="0070525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sz w:val="24"/>
          <w:szCs w:val="24"/>
        </w:rPr>
        <w:t>Fizioterápiás lehetőségek és rehabilitációs teendők gyermekortopédiai kórképekben</w:t>
      </w:r>
    </w:p>
    <w:p w14:paraId="4BBEA457" w14:textId="63557361" w:rsidR="0070525B" w:rsidRPr="00B921A6" w:rsidRDefault="0070525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sz w:val="24"/>
          <w:szCs w:val="24"/>
        </w:rPr>
        <w:t>A gyermekrehabilitáció különleges eszközigénye</w:t>
      </w:r>
    </w:p>
    <w:sectPr w:rsidR="0070525B" w:rsidRPr="00B9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33DD"/>
    <w:multiLevelType w:val="hybridMultilevel"/>
    <w:tmpl w:val="C9EA8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7D7"/>
    <w:multiLevelType w:val="hybridMultilevel"/>
    <w:tmpl w:val="117E8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10EC"/>
    <w:multiLevelType w:val="hybridMultilevel"/>
    <w:tmpl w:val="FB6C2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086"/>
    <w:multiLevelType w:val="hybridMultilevel"/>
    <w:tmpl w:val="6D3AA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487"/>
    <w:multiLevelType w:val="hybridMultilevel"/>
    <w:tmpl w:val="48EC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912D4"/>
    <w:multiLevelType w:val="hybridMultilevel"/>
    <w:tmpl w:val="B16AB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E5245"/>
    <w:multiLevelType w:val="hybridMultilevel"/>
    <w:tmpl w:val="103E9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3594B"/>
    <w:multiLevelType w:val="hybridMultilevel"/>
    <w:tmpl w:val="835CE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1016"/>
    <w:multiLevelType w:val="hybridMultilevel"/>
    <w:tmpl w:val="A7CA94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F5C5F"/>
    <w:multiLevelType w:val="hybridMultilevel"/>
    <w:tmpl w:val="62442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4CC5"/>
    <w:multiLevelType w:val="hybridMultilevel"/>
    <w:tmpl w:val="2918F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B7D61"/>
    <w:multiLevelType w:val="hybridMultilevel"/>
    <w:tmpl w:val="03901A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552245">
    <w:abstractNumId w:val="10"/>
  </w:num>
  <w:num w:numId="2" w16cid:durableId="656686647">
    <w:abstractNumId w:val="2"/>
  </w:num>
  <w:num w:numId="3" w16cid:durableId="1021471129">
    <w:abstractNumId w:val="1"/>
  </w:num>
  <w:num w:numId="4" w16cid:durableId="1008872978">
    <w:abstractNumId w:val="4"/>
  </w:num>
  <w:num w:numId="5" w16cid:durableId="48068609">
    <w:abstractNumId w:val="3"/>
  </w:num>
  <w:num w:numId="6" w16cid:durableId="322512550">
    <w:abstractNumId w:val="6"/>
  </w:num>
  <w:num w:numId="7" w16cid:durableId="1523779610">
    <w:abstractNumId w:val="12"/>
  </w:num>
  <w:num w:numId="8" w16cid:durableId="1858419412">
    <w:abstractNumId w:val="5"/>
  </w:num>
  <w:num w:numId="9" w16cid:durableId="709838686">
    <w:abstractNumId w:val="11"/>
  </w:num>
  <w:num w:numId="10" w16cid:durableId="1820681848">
    <w:abstractNumId w:val="0"/>
  </w:num>
  <w:num w:numId="11" w16cid:durableId="1964187489">
    <w:abstractNumId w:val="7"/>
  </w:num>
  <w:num w:numId="12" w16cid:durableId="1982495110">
    <w:abstractNumId w:val="9"/>
  </w:num>
  <w:num w:numId="13" w16cid:durableId="143553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48"/>
    <w:rsid w:val="00062735"/>
    <w:rsid w:val="000D1D8C"/>
    <w:rsid w:val="00256848"/>
    <w:rsid w:val="0027540A"/>
    <w:rsid w:val="003407FB"/>
    <w:rsid w:val="003B50DE"/>
    <w:rsid w:val="00446766"/>
    <w:rsid w:val="0048749B"/>
    <w:rsid w:val="005C4B4F"/>
    <w:rsid w:val="006432D0"/>
    <w:rsid w:val="0070525B"/>
    <w:rsid w:val="008C7C21"/>
    <w:rsid w:val="00953953"/>
    <w:rsid w:val="009C37FA"/>
    <w:rsid w:val="009E5BEA"/>
    <w:rsid w:val="00A26132"/>
    <w:rsid w:val="00A85015"/>
    <w:rsid w:val="00A95376"/>
    <w:rsid w:val="00B921A6"/>
    <w:rsid w:val="00BF05D6"/>
    <w:rsid w:val="00C73458"/>
    <w:rsid w:val="00CE519C"/>
    <w:rsid w:val="00DD2276"/>
    <w:rsid w:val="00E215D4"/>
    <w:rsid w:val="00EE34D5"/>
    <w:rsid w:val="00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89A7"/>
  <w15:chartTrackingRefBased/>
  <w15:docId w15:val="{6799CA3D-8F82-41F0-8A96-9A3FC05C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68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16</cp:revision>
  <dcterms:created xsi:type="dcterms:W3CDTF">2023-09-24T15:04:00Z</dcterms:created>
  <dcterms:modified xsi:type="dcterms:W3CDTF">2025-10-05T15:59:00Z</dcterms:modified>
</cp:coreProperties>
</file>