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25B1" w14:textId="44CCE21E" w:rsidR="0032712E" w:rsidRPr="0032712E" w:rsidRDefault="0032712E" w:rsidP="0032712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712E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F0728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32712E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F0728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32712E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6CCA93F8" w14:textId="77777777" w:rsidR="0032712E" w:rsidRDefault="0032712E"/>
    <w:p w14:paraId="779B6A77" w14:textId="4AEE2130" w:rsidR="0032712E" w:rsidRDefault="0032712E" w:rsidP="0032712E">
      <w:pPr>
        <w:jc w:val="center"/>
      </w:pPr>
      <w:r w:rsidRPr="0032712E">
        <w:rPr>
          <w:rFonts w:ascii="Times New Roman" w:hAnsi="Times New Roman" w:cs="Times New Roman"/>
          <w:b/>
          <w:bCs/>
          <w:sz w:val="32"/>
          <w:szCs w:val="32"/>
        </w:rPr>
        <w:t xml:space="preserve">Orvosi laboratóriumi és képalkotó diagnosztikai szak – </w:t>
      </w:r>
      <w:r w:rsidR="002A3A6F">
        <w:rPr>
          <w:rFonts w:ascii="Times New Roman" w:hAnsi="Times New Roman" w:cs="Times New Roman"/>
          <w:b/>
          <w:bCs/>
          <w:sz w:val="32"/>
          <w:szCs w:val="32"/>
        </w:rPr>
        <w:t>Radiográfia specializáció</w:t>
      </w:r>
    </w:p>
    <w:p w14:paraId="430F27E7" w14:textId="77777777" w:rsidR="0032712E" w:rsidRDefault="0032712E" w:rsidP="0032712E">
      <w:pPr>
        <w:jc w:val="center"/>
      </w:pPr>
    </w:p>
    <w:p w14:paraId="6372D441" w14:textId="2050490C" w:rsidR="00A85015" w:rsidRDefault="0032712E" w:rsidP="00513CAD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12E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1B6AB016" w14:textId="6820BC65" w:rsidR="0032712E" w:rsidRPr="0032712E" w:rsidRDefault="0032712E" w:rsidP="0032712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b/>
          <w:bCs/>
          <w:sz w:val="24"/>
          <w:szCs w:val="24"/>
        </w:rPr>
        <w:t>Dr. Kiss-Tóth Emőke</w:t>
      </w:r>
      <w:r w:rsidRPr="0032712E">
        <w:rPr>
          <w:rFonts w:ascii="Times New Roman" w:hAnsi="Times New Roman" w:cs="Times New Roman"/>
          <w:sz w:val="24"/>
          <w:szCs w:val="24"/>
        </w:rPr>
        <w:t xml:space="preserve"> dékán, főiskolai tanár </w:t>
      </w:r>
    </w:p>
    <w:p w14:paraId="75E1EF34" w14:textId="3D95056B" w:rsidR="0032712E" w:rsidRDefault="0032712E" w:rsidP="0032712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Pályaszocializációs értékek vizsgálata az </w:t>
      </w:r>
      <w:proofErr w:type="spellStart"/>
      <w:r w:rsidRPr="0032712E">
        <w:rPr>
          <w:rFonts w:ascii="Times New Roman" w:hAnsi="Times New Roman" w:cs="Times New Roman"/>
          <w:sz w:val="24"/>
          <w:szCs w:val="24"/>
        </w:rPr>
        <w:t>egészségtudományi</w:t>
      </w:r>
      <w:proofErr w:type="spellEnd"/>
      <w:r w:rsidRPr="0032712E">
        <w:rPr>
          <w:rFonts w:ascii="Times New Roman" w:hAnsi="Times New Roman" w:cs="Times New Roman"/>
          <w:sz w:val="24"/>
          <w:szCs w:val="24"/>
        </w:rPr>
        <w:t xml:space="preserve"> képzésben résztvevő hallgatók körében</w:t>
      </w:r>
    </w:p>
    <w:p w14:paraId="481AEA46" w14:textId="77777777" w:rsidR="0032712E" w:rsidRDefault="0032712E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32E7C" w14:textId="77777777" w:rsidR="002B2EE2" w:rsidRDefault="002B2EE2" w:rsidP="00E76E61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65F624D1" w14:textId="77777777" w:rsidR="002B2EE2" w:rsidRDefault="002B2EE2" w:rsidP="002B2EE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AAA6D" w14:textId="1CCC556E" w:rsidR="002B2EE2" w:rsidRPr="00C27D90" w:rsidRDefault="002B2EE2" w:rsidP="002B2EE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b/>
          <w:bCs/>
          <w:sz w:val="24"/>
          <w:szCs w:val="24"/>
        </w:rPr>
        <w:t xml:space="preserve">Simon Nóra </w:t>
      </w:r>
      <w:r w:rsidRPr="00C27D90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1458D079" w14:textId="77777777" w:rsidR="002B2EE2" w:rsidRPr="00C27D90" w:rsidRDefault="002B2EE2" w:rsidP="002B2EE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Előítélet és segítő foglalkozás </w:t>
      </w:r>
    </w:p>
    <w:p w14:paraId="2E426044" w14:textId="77777777" w:rsidR="002B2EE2" w:rsidRPr="00C27D90" w:rsidRDefault="002B2EE2" w:rsidP="002B2EE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>Társadalmi sztereotípiák hatása a női szerepvállalásra</w:t>
      </w:r>
    </w:p>
    <w:p w14:paraId="6E8D0A7D" w14:textId="77777777" w:rsidR="00B660B8" w:rsidRDefault="00B660B8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03142" w14:textId="2FB99E81" w:rsidR="002B2EE2" w:rsidRDefault="002B2EE2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010F8" w14:textId="77777777" w:rsidR="002B2EE2" w:rsidRDefault="002B2EE2" w:rsidP="00E76E61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1E71CD33" w14:textId="77777777" w:rsidR="002B2EE2" w:rsidRDefault="002B2EE2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013E9" w14:textId="77777777" w:rsidR="002B2EE2" w:rsidRDefault="002B2EE2" w:rsidP="002B2EE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Dr. Papp Miklós</w:t>
      </w:r>
      <w:r w:rsidRPr="003E7178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4D58B214" w14:textId="77777777" w:rsidR="002B2EE2" w:rsidRPr="003E7178" w:rsidRDefault="002B2EE2" w:rsidP="002B2EE2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178">
        <w:rPr>
          <w:rFonts w:ascii="Times New Roman" w:hAnsi="Times New Roman" w:cs="Times New Roman"/>
          <w:sz w:val="24"/>
          <w:szCs w:val="24"/>
        </w:rPr>
        <w:t>Impingement</w:t>
      </w:r>
      <w:proofErr w:type="spellEnd"/>
      <w:r w:rsidRPr="003E7178">
        <w:rPr>
          <w:rFonts w:ascii="Times New Roman" w:hAnsi="Times New Roman" w:cs="Times New Roman"/>
          <w:sz w:val="24"/>
          <w:szCs w:val="24"/>
        </w:rPr>
        <w:t xml:space="preserve"> szindrómák </w:t>
      </w:r>
    </w:p>
    <w:p w14:paraId="5EB47A56" w14:textId="77777777" w:rsidR="002B2EE2" w:rsidRPr="003E7178" w:rsidRDefault="002B2EE2" w:rsidP="002B2EE2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 xml:space="preserve">Térd ízületi ízületmegtartó műtétek radiológiai vizsgálata </w:t>
      </w:r>
    </w:p>
    <w:p w14:paraId="4CC6239C" w14:textId="77777777" w:rsidR="002B2EE2" w:rsidRDefault="002B2EE2" w:rsidP="002B2EE2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685106DD" w14:textId="77777777" w:rsidR="002B2EE2" w:rsidRDefault="002B2EE2" w:rsidP="002B2EE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87DA1" w14:textId="77777777" w:rsidR="002B2EE2" w:rsidRDefault="002B2EE2" w:rsidP="002B2EE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3E7178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17386282" w14:textId="77777777" w:rsidR="002B2EE2" w:rsidRPr="00C27D90" w:rsidRDefault="002B2EE2" w:rsidP="002B2EE2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Az elhízás, mint civilizációs ártalom komplex megközelítés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0E80F990" w14:textId="77777777" w:rsidR="002B2EE2" w:rsidRDefault="002B2EE2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069D6" w14:textId="77777777" w:rsidR="00925E60" w:rsidRDefault="00925E60" w:rsidP="00925E6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3E7178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EE90917" w14:textId="77777777" w:rsidR="00925E60" w:rsidRPr="003E7178" w:rsidRDefault="00925E60" w:rsidP="00925E6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178">
        <w:rPr>
          <w:rFonts w:ascii="Times New Roman" w:hAnsi="Times New Roman" w:cs="Times New Roman"/>
          <w:sz w:val="24"/>
          <w:szCs w:val="24"/>
        </w:rPr>
        <w:t>Neuroterápia</w:t>
      </w:r>
      <w:proofErr w:type="spellEnd"/>
      <w:r w:rsidRPr="003E7178">
        <w:rPr>
          <w:rFonts w:ascii="Times New Roman" w:hAnsi="Times New Roman" w:cs="Times New Roman"/>
          <w:sz w:val="24"/>
          <w:szCs w:val="24"/>
        </w:rPr>
        <w:t xml:space="preserve"> alkalmazási lehetőségei </w:t>
      </w:r>
    </w:p>
    <w:p w14:paraId="1D0E82BC" w14:textId="77777777" w:rsidR="00925E60" w:rsidRPr="003E7178" w:rsidRDefault="00925E60" w:rsidP="00925E6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 xml:space="preserve">Mozgásszervi panaszok felmérése és elemzése fiatal felnőtt korban </w:t>
      </w:r>
    </w:p>
    <w:p w14:paraId="50BA35CC" w14:textId="77777777" w:rsidR="00925E60" w:rsidRPr="003E7178" w:rsidRDefault="00925E60" w:rsidP="00925E6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 xml:space="preserve">Mozgásszervi elváltozások felmérése gyermekkorban </w:t>
      </w:r>
    </w:p>
    <w:p w14:paraId="12AEA23D" w14:textId="77777777" w:rsidR="00925E60" w:rsidRDefault="00925E60" w:rsidP="00925E6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089C15FE" w14:textId="77777777" w:rsidR="00925E60" w:rsidRDefault="00925E60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F3F9C" w14:textId="77777777" w:rsidR="00925E60" w:rsidRDefault="00925E60" w:rsidP="00925E6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1F68005E" w14:textId="77777777" w:rsidR="00925E60" w:rsidRPr="00B02534" w:rsidRDefault="00925E60" w:rsidP="00925E60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B02534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B02534">
        <w:rPr>
          <w:rFonts w:ascii="Times New Roman" w:hAnsi="Times New Roman" w:cs="Times New Roman"/>
          <w:sz w:val="24"/>
          <w:szCs w:val="24"/>
        </w:rPr>
        <w:t xml:space="preserve"> komplex megközelítése</w:t>
      </w:r>
    </w:p>
    <w:p w14:paraId="71F28A90" w14:textId="77777777" w:rsidR="00925E60" w:rsidRDefault="00925E60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0A3BE" w14:textId="77777777" w:rsidR="002B2EE2" w:rsidRDefault="002B2EE2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D5FD9" w14:textId="18261F69" w:rsidR="005F3067" w:rsidRDefault="005F3067" w:rsidP="00513CA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067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78FBC6B8" w14:textId="77777777" w:rsidR="005443C8" w:rsidRDefault="005443C8" w:rsidP="005443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57E1A" w14:textId="05D93610" w:rsidR="005F3067" w:rsidRPr="005443C8" w:rsidRDefault="005443C8" w:rsidP="00513CAD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3C8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3086EBE1" w14:textId="77777777" w:rsidR="005F3067" w:rsidRPr="005F3067" w:rsidRDefault="005F3067" w:rsidP="005F30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C44D4" w14:textId="0A2E8BAF" w:rsidR="0032712E" w:rsidRDefault="0032712E" w:rsidP="0032712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32712E">
        <w:rPr>
          <w:rFonts w:ascii="Times New Roman" w:hAnsi="Times New Roman" w:cs="Times New Roman"/>
          <w:sz w:val="24"/>
          <w:szCs w:val="24"/>
        </w:rPr>
        <w:t xml:space="preserve"> oktatási dékánhelyettes, 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64E5C386" w14:textId="765AB320" w:rsidR="0032712E" w:rsidRDefault="0032712E" w:rsidP="0032712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>Lakossági egészségi állapotvizsgálat</w:t>
      </w:r>
    </w:p>
    <w:p w14:paraId="5548C32A" w14:textId="2275EB99" w:rsidR="00AF6598" w:rsidRDefault="003E1B18" w:rsidP="0032712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B18">
        <w:rPr>
          <w:rFonts w:ascii="Times New Roman" w:hAnsi="Times New Roman" w:cs="Times New Roman"/>
          <w:sz w:val="24"/>
          <w:szCs w:val="24"/>
        </w:rPr>
        <w:lastRenderedPageBreak/>
        <w:t>Társadalmunk devianciái –avagy a deviáns viselkedés formái és társadalmi hatásai</w:t>
      </w:r>
    </w:p>
    <w:p w14:paraId="36340C01" w14:textId="0F9BE047" w:rsidR="003E1B18" w:rsidRDefault="003E1B18" w:rsidP="0032712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B18">
        <w:rPr>
          <w:rFonts w:ascii="Times New Roman" w:hAnsi="Times New Roman" w:cs="Times New Roman"/>
          <w:sz w:val="24"/>
          <w:szCs w:val="24"/>
        </w:rPr>
        <w:t>Agresszió</w:t>
      </w:r>
    </w:p>
    <w:p w14:paraId="5A92285B" w14:textId="4C17767D" w:rsidR="00885B61" w:rsidRDefault="00885B61" w:rsidP="0032712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B61">
        <w:rPr>
          <w:rFonts w:ascii="Times New Roman" w:hAnsi="Times New Roman" w:cs="Times New Roman"/>
          <w:sz w:val="24"/>
          <w:szCs w:val="24"/>
        </w:rPr>
        <w:t>Devianciák, agresszió, erőszak</w:t>
      </w:r>
    </w:p>
    <w:p w14:paraId="22894200" w14:textId="77777777" w:rsidR="00885B61" w:rsidRPr="00885B61" w:rsidRDefault="00885B61" w:rsidP="0088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D1D04" w14:textId="7BF9C735" w:rsidR="00E6085B" w:rsidRDefault="005B52D7" w:rsidP="00E6085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E6085B" w:rsidRPr="00C27D90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 w:rsidR="00885B61">
        <w:rPr>
          <w:rFonts w:ascii="Times New Roman" w:hAnsi="Times New Roman" w:cs="Times New Roman"/>
          <w:sz w:val="24"/>
          <w:szCs w:val="24"/>
        </w:rPr>
        <w:t>egyetemi adjunktus</w:t>
      </w:r>
    </w:p>
    <w:p w14:paraId="139F2342" w14:textId="77777777" w:rsidR="00E6085B" w:rsidRPr="00C27D90" w:rsidRDefault="00E6085B" w:rsidP="00E6085B">
      <w:pPr>
        <w:pStyle w:val="Listaszerbekezds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Ápolási szakmai menedzsment és szervezés, </w:t>
      </w:r>
      <w:proofErr w:type="spellStart"/>
      <w:r w:rsidRPr="00C27D90">
        <w:rPr>
          <w:rFonts w:ascii="Times New Roman" w:hAnsi="Times New Roman" w:cs="Times New Roman"/>
          <w:sz w:val="24"/>
          <w:szCs w:val="24"/>
        </w:rPr>
        <w:t>projekmenedzsment</w:t>
      </w:r>
      <w:proofErr w:type="spellEnd"/>
      <w:r w:rsidRPr="00C27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857BE" w14:textId="77777777" w:rsidR="00E6085B" w:rsidRDefault="00E6085B" w:rsidP="00E6085B">
      <w:pPr>
        <w:pStyle w:val="Listaszerbekezds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C27D90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C27D90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47C731BD" w14:textId="77777777" w:rsidR="0032712E" w:rsidRDefault="0032712E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67C77" w14:textId="77777777" w:rsidR="00B660B8" w:rsidRDefault="00B660B8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7F94" w14:textId="66244ECE" w:rsidR="0032712E" w:rsidRDefault="00B660B8" w:rsidP="00B660B8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0B8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0B8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2DD6A1D3" w14:textId="77777777" w:rsidR="00B660B8" w:rsidRDefault="00B660B8" w:rsidP="003271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149A6" w14:textId="77777777" w:rsidR="00113B16" w:rsidRDefault="00113B16" w:rsidP="00113B1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b/>
          <w:bCs/>
          <w:sz w:val="24"/>
          <w:szCs w:val="24"/>
        </w:rPr>
        <w:t xml:space="preserve">Dr. Buda Klára </w:t>
      </w:r>
      <w:r w:rsidRPr="00C27D90">
        <w:rPr>
          <w:rFonts w:ascii="Times New Roman" w:hAnsi="Times New Roman" w:cs="Times New Roman"/>
          <w:sz w:val="24"/>
          <w:szCs w:val="24"/>
        </w:rPr>
        <w:t xml:space="preserve">tanársegéd </w:t>
      </w:r>
    </w:p>
    <w:p w14:paraId="11533EC6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Kockázatelemzés a radiológiai ellátásban </w:t>
      </w:r>
    </w:p>
    <w:p w14:paraId="419BE0C3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Diffúz és gócos tüdőbetegségek képalkotó diagnosztikája</w:t>
      </w:r>
    </w:p>
    <w:p w14:paraId="140A6079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604">
        <w:rPr>
          <w:rFonts w:ascii="Times New Roman" w:hAnsi="Times New Roman" w:cs="Times New Roman"/>
          <w:sz w:val="24"/>
          <w:szCs w:val="24"/>
        </w:rPr>
        <w:t>Semikvantitatív</w:t>
      </w:r>
      <w:proofErr w:type="spellEnd"/>
      <w:r w:rsidRPr="00941604">
        <w:rPr>
          <w:rFonts w:ascii="Times New Roman" w:hAnsi="Times New Roman" w:cs="Times New Roman"/>
          <w:sz w:val="24"/>
          <w:szCs w:val="24"/>
        </w:rPr>
        <w:t xml:space="preserve"> rendszerek a radiológiai értékelésben</w:t>
      </w:r>
    </w:p>
    <w:p w14:paraId="6D23CE4E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Vese – és húgyutak képalkotó diagnosztikája</w:t>
      </w:r>
    </w:p>
    <w:p w14:paraId="11AE8A10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Vastagbél tumorok radiológiai diagnosztikája</w:t>
      </w:r>
    </w:p>
    <w:p w14:paraId="71832285" w14:textId="77777777" w:rsidR="00B02534" w:rsidRDefault="00B02534" w:rsidP="003271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9A1D8" w14:textId="77777777" w:rsidR="00EB07D3" w:rsidRDefault="00EB07D3" w:rsidP="00EB07D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>Dr.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941604">
        <w:rPr>
          <w:rFonts w:ascii="Times New Roman" w:hAnsi="Times New Roman" w:cs="Times New Roman"/>
          <w:b/>
          <w:bCs/>
          <w:sz w:val="24"/>
          <w:szCs w:val="24"/>
        </w:rPr>
        <w:t xml:space="preserve"> Furka Andrea </w:t>
      </w:r>
      <w:r w:rsidRPr="00941604">
        <w:rPr>
          <w:rFonts w:ascii="Times New Roman" w:hAnsi="Times New Roman" w:cs="Times New Roman"/>
          <w:sz w:val="24"/>
          <w:szCs w:val="24"/>
        </w:rPr>
        <w:t>egyetemi docens</w:t>
      </w:r>
    </w:p>
    <w:p w14:paraId="3C32B096" w14:textId="77777777" w:rsidR="00EB07D3" w:rsidRPr="00941604" w:rsidRDefault="00EB07D3" w:rsidP="00EB07D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Onkológiai </w:t>
      </w:r>
      <w:proofErr w:type="spellStart"/>
      <w:r w:rsidRPr="00941604">
        <w:rPr>
          <w:rFonts w:ascii="Times New Roman" w:hAnsi="Times New Roman" w:cs="Times New Roman"/>
          <w:sz w:val="24"/>
          <w:szCs w:val="24"/>
        </w:rPr>
        <w:t>prehabilitáció</w:t>
      </w:r>
      <w:proofErr w:type="spellEnd"/>
    </w:p>
    <w:p w14:paraId="7FAD5184" w14:textId="77777777" w:rsidR="00EB07D3" w:rsidRDefault="00EB07D3" w:rsidP="00EB07D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Modern képalkotókon alapuló sugárterápia</w:t>
      </w:r>
    </w:p>
    <w:p w14:paraId="2E867CDA" w14:textId="77777777" w:rsidR="00131E1C" w:rsidRDefault="00131E1C" w:rsidP="00131E1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0AC17" w14:textId="2A682EF0" w:rsidR="00131E1C" w:rsidRDefault="00131E1C" w:rsidP="00374E0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4E0A">
        <w:rPr>
          <w:rFonts w:ascii="Times New Roman" w:hAnsi="Times New Roman" w:cs="Times New Roman"/>
          <w:b/>
          <w:bCs/>
          <w:sz w:val="24"/>
          <w:szCs w:val="24"/>
        </w:rPr>
        <w:t>Gadóczi</w:t>
      </w:r>
      <w:proofErr w:type="spellEnd"/>
      <w:r w:rsidRPr="00374E0A">
        <w:rPr>
          <w:rFonts w:ascii="Times New Roman" w:hAnsi="Times New Roman" w:cs="Times New Roman"/>
          <w:b/>
          <w:bCs/>
          <w:sz w:val="24"/>
          <w:szCs w:val="24"/>
        </w:rPr>
        <w:t xml:space="preserve"> Balázs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5F">
        <w:rPr>
          <w:rFonts w:ascii="Times New Roman" w:hAnsi="Times New Roman" w:cs="Times New Roman"/>
          <w:sz w:val="24"/>
          <w:szCs w:val="24"/>
        </w:rPr>
        <w:t>mestertanár</w:t>
      </w:r>
    </w:p>
    <w:p w14:paraId="3F2AF067" w14:textId="4B18B3B0" w:rsidR="0044675F" w:rsidRDefault="0044675F" w:rsidP="0044675F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5F">
        <w:rPr>
          <w:rFonts w:ascii="Times New Roman" w:hAnsi="Times New Roman" w:cs="Times New Roman"/>
          <w:sz w:val="24"/>
          <w:szCs w:val="24"/>
        </w:rPr>
        <w:t>Az emlő MR vizsgálat jelentősége a szilikon implantátum sérüléseinek kimutatásában</w:t>
      </w:r>
    </w:p>
    <w:p w14:paraId="0AF5DDC3" w14:textId="5FD07573" w:rsidR="0044675F" w:rsidRDefault="00374E0A" w:rsidP="0044675F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0A">
        <w:rPr>
          <w:rFonts w:ascii="Times New Roman" w:hAnsi="Times New Roman" w:cs="Times New Roman"/>
          <w:sz w:val="24"/>
          <w:szCs w:val="24"/>
        </w:rPr>
        <w:t>Epilepszia protokoll szerinti MR vizsgálatok eredményessége</w:t>
      </w:r>
    </w:p>
    <w:p w14:paraId="5C92A227" w14:textId="065006A4" w:rsidR="00374E0A" w:rsidRPr="0044675F" w:rsidRDefault="00374E0A" w:rsidP="0044675F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0A">
        <w:rPr>
          <w:rFonts w:ascii="Times New Roman" w:hAnsi="Times New Roman" w:cs="Times New Roman"/>
          <w:sz w:val="24"/>
          <w:szCs w:val="24"/>
        </w:rPr>
        <w:t>ERCP előtt végzett MRCP vizsgálatok eredményei</w:t>
      </w:r>
    </w:p>
    <w:p w14:paraId="034B4D29" w14:textId="77777777" w:rsidR="00EB07D3" w:rsidRDefault="00EB07D3" w:rsidP="003271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526FD" w14:textId="33848BB7" w:rsidR="00BD48AD" w:rsidRPr="00B02534" w:rsidRDefault="00BD48AD" w:rsidP="00BD48A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b/>
          <w:bCs/>
          <w:sz w:val="24"/>
          <w:szCs w:val="24"/>
        </w:rPr>
        <w:t xml:space="preserve">Kiss Krisztián </w:t>
      </w:r>
      <w:r w:rsidR="00D839CF" w:rsidRPr="00D839CF">
        <w:rPr>
          <w:rFonts w:ascii="Times New Roman" w:hAnsi="Times New Roman" w:cs="Times New Roman"/>
          <w:sz w:val="24"/>
          <w:szCs w:val="24"/>
        </w:rPr>
        <w:t>egyetemi</w:t>
      </w:r>
      <w:r w:rsidR="00D839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2534">
        <w:rPr>
          <w:rFonts w:ascii="Times New Roman" w:hAnsi="Times New Roman" w:cs="Times New Roman"/>
          <w:sz w:val="24"/>
          <w:szCs w:val="24"/>
        </w:rPr>
        <w:t>tanársegéd</w:t>
      </w:r>
    </w:p>
    <w:p w14:paraId="3C559AAB" w14:textId="77777777" w:rsidR="00BD48AD" w:rsidRPr="00B02534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 xml:space="preserve">A humán vázrendszer anatómiai variációi, </w:t>
      </w:r>
      <w:proofErr w:type="spellStart"/>
      <w:r w:rsidRPr="00B02534">
        <w:rPr>
          <w:rFonts w:ascii="Times New Roman" w:hAnsi="Times New Roman" w:cs="Times New Roman"/>
          <w:sz w:val="24"/>
          <w:szCs w:val="24"/>
        </w:rPr>
        <w:t>bioarchaeológiai</w:t>
      </w:r>
      <w:proofErr w:type="spellEnd"/>
      <w:r w:rsidRPr="00B02534">
        <w:rPr>
          <w:rFonts w:ascii="Times New Roman" w:hAnsi="Times New Roman" w:cs="Times New Roman"/>
          <w:sz w:val="24"/>
          <w:szCs w:val="24"/>
        </w:rPr>
        <w:t xml:space="preserve"> és klinikai jelentőségük</w:t>
      </w:r>
    </w:p>
    <w:p w14:paraId="3B1B5508" w14:textId="77777777" w:rsidR="00BD48AD" w:rsidRPr="00B02534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 xml:space="preserve">A humán vázrendszer </w:t>
      </w:r>
      <w:proofErr w:type="spellStart"/>
      <w:r w:rsidRPr="00B02534">
        <w:rPr>
          <w:rFonts w:ascii="Times New Roman" w:hAnsi="Times New Roman" w:cs="Times New Roman"/>
          <w:sz w:val="24"/>
          <w:szCs w:val="24"/>
        </w:rPr>
        <w:t>morfometriai</w:t>
      </w:r>
      <w:proofErr w:type="spellEnd"/>
      <w:r w:rsidRPr="00B02534">
        <w:rPr>
          <w:rFonts w:ascii="Times New Roman" w:hAnsi="Times New Roman" w:cs="Times New Roman"/>
          <w:sz w:val="24"/>
          <w:szCs w:val="24"/>
        </w:rPr>
        <w:t xml:space="preserve"> vizsgálati lehetőségei, a módszerek </w:t>
      </w:r>
      <w:proofErr w:type="spellStart"/>
      <w:r w:rsidRPr="00B02534">
        <w:rPr>
          <w:rFonts w:ascii="Times New Roman" w:hAnsi="Times New Roman" w:cs="Times New Roman"/>
          <w:sz w:val="24"/>
          <w:szCs w:val="24"/>
        </w:rPr>
        <w:t>bioarchaeológiai</w:t>
      </w:r>
      <w:proofErr w:type="spellEnd"/>
      <w:r w:rsidRPr="00B02534">
        <w:rPr>
          <w:rFonts w:ascii="Times New Roman" w:hAnsi="Times New Roman" w:cs="Times New Roman"/>
          <w:sz w:val="24"/>
          <w:szCs w:val="24"/>
        </w:rPr>
        <w:t xml:space="preserve"> felhasználása</w:t>
      </w:r>
    </w:p>
    <w:p w14:paraId="2299F59D" w14:textId="77777777" w:rsidR="00BD48AD" w:rsidRPr="00B02534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534">
        <w:rPr>
          <w:rFonts w:ascii="Times New Roman" w:hAnsi="Times New Roman" w:cs="Times New Roman"/>
          <w:sz w:val="24"/>
          <w:szCs w:val="24"/>
        </w:rPr>
        <w:t>Bioarchaeológiai</w:t>
      </w:r>
      <w:proofErr w:type="spellEnd"/>
      <w:r w:rsidRPr="00B02534">
        <w:rPr>
          <w:rFonts w:ascii="Times New Roman" w:hAnsi="Times New Roman" w:cs="Times New Roman"/>
          <w:sz w:val="24"/>
          <w:szCs w:val="24"/>
        </w:rPr>
        <w:t xml:space="preserve"> leletek </w:t>
      </w:r>
      <w:proofErr w:type="spellStart"/>
      <w:r w:rsidRPr="00B02534">
        <w:rPr>
          <w:rFonts w:ascii="Times New Roman" w:hAnsi="Times New Roman" w:cs="Times New Roman"/>
          <w:sz w:val="24"/>
          <w:szCs w:val="24"/>
        </w:rPr>
        <w:t>paleoradiológiai</w:t>
      </w:r>
      <w:proofErr w:type="spellEnd"/>
      <w:r w:rsidRPr="00B02534">
        <w:rPr>
          <w:rFonts w:ascii="Times New Roman" w:hAnsi="Times New Roman" w:cs="Times New Roman"/>
          <w:sz w:val="24"/>
          <w:szCs w:val="24"/>
        </w:rPr>
        <w:t xml:space="preserve"> vizsgálatának lehetőségei</w:t>
      </w:r>
    </w:p>
    <w:p w14:paraId="07705C7C" w14:textId="77777777" w:rsidR="00BD48AD" w:rsidRPr="00B02534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 xml:space="preserve">Egyén- és populációs szintű életmódrekonstrukció régészeti korú vázmaradványokon fellelhető ízületi eltérések </w:t>
      </w:r>
      <w:proofErr w:type="spellStart"/>
      <w:r w:rsidRPr="00B02534">
        <w:rPr>
          <w:rFonts w:ascii="Times New Roman" w:hAnsi="Times New Roman" w:cs="Times New Roman"/>
          <w:sz w:val="24"/>
          <w:szCs w:val="24"/>
        </w:rPr>
        <w:t>paleopatológiai</w:t>
      </w:r>
      <w:proofErr w:type="spellEnd"/>
      <w:r w:rsidRPr="00B02534">
        <w:rPr>
          <w:rFonts w:ascii="Times New Roman" w:hAnsi="Times New Roman" w:cs="Times New Roman"/>
          <w:sz w:val="24"/>
          <w:szCs w:val="24"/>
        </w:rPr>
        <w:t xml:space="preserve"> vizsgálata alapján</w:t>
      </w:r>
    </w:p>
    <w:p w14:paraId="07A5FDA0" w14:textId="77777777" w:rsidR="00BD48AD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 xml:space="preserve">Online elérhető DICOM rekonstrukciós szoftverek és CT adatbázisok ismertetése, összehasonlítása, és az oktatásban, kutatásban, valamint ismeretterjesztésben történő felhasználási lehetőségeinek bemutatása  </w:t>
      </w:r>
    </w:p>
    <w:p w14:paraId="0D1AD78A" w14:textId="03A9AE35" w:rsidR="00616E97" w:rsidRDefault="00D26819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19">
        <w:rPr>
          <w:rFonts w:ascii="Times New Roman" w:hAnsi="Times New Roman" w:cs="Times New Roman"/>
          <w:sz w:val="24"/>
          <w:szCs w:val="24"/>
        </w:rPr>
        <w:t>Régészeti korú populációk életmódrekonstrukciója szájpatológiai folyamatok vizsgálatával</w:t>
      </w:r>
    </w:p>
    <w:p w14:paraId="42A50D64" w14:textId="05B2C5F2" w:rsidR="00F776ED" w:rsidRDefault="00F776E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ED">
        <w:rPr>
          <w:rFonts w:ascii="Times New Roman" w:hAnsi="Times New Roman" w:cs="Times New Roman"/>
          <w:sz w:val="24"/>
          <w:szCs w:val="24"/>
        </w:rPr>
        <w:t>Múltbeli emberi populációk antropológiai vizsgálata</w:t>
      </w:r>
    </w:p>
    <w:p w14:paraId="32799DB0" w14:textId="04CBDDEF" w:rsidR="00F776ED" w:rsidRPr="00B02534" w:rsidRDefault="00F40FE7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E7">
        <w:rPr>
          <w:rFonts w:ascii="Times New Roman" w:hAnsi="Times New Roman" w:cs="Times New Roman"/>
          <w:sz w:val="24"/>
          <w:szCs w:val="24"/>
        </w:rPr>
        <w:t xml:space="preserve">A humán vázrendszer fiziológiás és </w:t>
      </w:r>
      <w:proofErr w:type="spellStart"/>
      <w:r w:rsidRPr="00F40FE7">
        <w:rPr>
          <w:rFonts w:ascii="Times New Roman" w:hAnsi="Times New Roman" w:cs="Times New Roman"/>
          <w:sz w:val="24"/>
          <w:szCs w:val="24"/>
        </w:rPr>
        <w:t>patofiziológiás</w:t>
      </w:r>
      <w:proofErr w:type="spellEnd"/>
      <w:r w:rsidRPr="00F40FE7">
        <w:rPr>
          <w:rFonts w:ascii="Times New Roman" w:hAnsi="Times New Roman" w:cs="Times New Roman"/>
          <w:sz w:val="24"/>
          <w:szCs w:val="24"/>
        </w:rPr>
        <w:t xml:space="preserve"> folyamatai</w:t>
      </w:r>
    </w:p>
    <w:p w14:paraId="70AFDC85" w14:textId="77777777" w:rsidR="00BD48AD" w:rsidRDefault="00BD48AD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D362D" w14:textId="7836FDB4" w:rsidR="0037775A" w:rsidRDefault="0037775A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Kostyál László</w:t>
      </w:r>
      <w:r w:rsidRPr="0037775A">
        <w:rPr>
          <w:rFonts w:ascii="Times New Roman" w:hAnsi="Times New Roman" w:cs="Times New Roman"/>
          <w:sz w:val="24"/>
          <w:szCs w:val="24"/>
        </w:rPr>
        <w:t xml:space="preserve"> főorvos, tanársegéd </w:t>
      </w:r>
    </w:p>
    <w:p w14:paraId="4A2EACAD" w14:textId="1C5B6AED" w:rsidR="0037775A" w:rsidRPr="0037775A" w:rsidRDefault="0037775A" w:rsidP="0037775A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775A">
        <w:rPr>
          <w:rFonts w:ascii="Times New Roman" w:hAnsi="Times New Roman" w:cs="Times New Roman"/>
          <w:sz w:val="24"/>
          <w:szCs w:val="24"/>
        </w:rPr>
        <w:t>Colorectalis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daganatok képalkotó diagnosztikája és terápiája </w:t>
      </w:r>
    </w:p>
    <w:p w14:paraId="447566C0" w14:textId="070A525C" w:rsidR="0037775A" w:rsidRPr="0037775A" w:rsidRDefault="0037775A" w:rsidP="0037775A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Térdízületi sérülések képalkotó diagnosztikája </w:t>
      </w:r>
    </w:p>
    <w:p w14:paraId="79391BD2" w14:textId="393768EB" w:rsidR="0037775A" w:rsidRPr="0037775A" w:rsidRDefault="0037775A" w:rsidP="0037775A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>Központi idegrendszeri daganatok képalkotó diagnosztikája</w:t>
      </w:r>
    </w:p>
    <w:p w14:paraId="2F7F32B3" w14:textId="77777777" w:rsidR="0037775A" w:rsidRDefault="0037775A" w:rsidP="003271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BF819" w14:textId="77777777" w:rsidR="00D839CF" w:rsidRDefault="00D839CF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76EA4" w14:textId="7EF0BE93" w:rsidR="0032712E" w:rsidRDefault="0032712E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Lázár István</w:t>
      </w:r>
      <w:r w:rsidRPr="0032712E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6CF4DDE6" w14:textId="79E8826F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Új eszközös lehetőségek az agyi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aneurysmák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kezelésében </w:t>
      </w:r>
    </w:p>
    <w:p w14:paraId="3C884F4B" w14:textId="0781F13B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 vertebralis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arteriákon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végezhető intervenciós radiológiai lehetőségek </w:t>
      </w:r>
    </w:p>
    <w:p w14:paraId="1D99C1F0" w14:textId="18A13F93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775A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panel CT szerepe a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chemoembolisatios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kezelésekben </w:t>
      </w:r>
    </w:p>
    <w:p w14:paraId="77E3584B" w14:textId="2DD6CCAD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preoperatív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vena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portae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embolizáció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szerepe a kiterjesztett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májrezekciók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lehetővé tételében </w:t>
      </w:r>
    </w:p>
    <w:p w14:paraId="2D35F151" w14:textId="71537E96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dializált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betegek AV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fistuláinak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karbantartása </w:t>
      </w:r>
    </w:p>
    <w:p w14:paraId="47BE5E5F" w14:textId="31F060E9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Az a.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basilaris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elzáródásának kezelése </w:t>
      </w:r>
    </w:p>
    <w:p w14:paraId="78A9162B" w14:textId="2E9D9388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775A">
        <w:rPr>
          <w:rFonts w:ascii="Times New Roman" w:hAnsi="Times New Roman" w:cs="Times New Roman"/>
          <w:sz w:val="24"/>
          <w:szCs w:val="24"/>
        </w:rPr>
        <w:t>Gastrointestinalis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vérzések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endovascularis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kezelése </w:t>
      </w:r>
    </w:p>
    <w:p w14:paraId="50813DB5" w14:textId="3BB1ABAA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Zsigeri artériás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aneurysmák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endovascularis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ellátása </w:t>
      </w:r>
    </w:p>
    <w:p w14:paraId="0CAD7589" w14:textId="7B4BC529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CT vezérelt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pancreas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biopsziák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eredményei </w:t>
      </w:r>
    </w:p>
    <w:p w14:paraId="5C98B952" w14:textId="5C199DC6" w:rsidR="0032712E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>A koponyaűri érszűkületek katéteres kezelése</w:t>
      </w:r>
    </w:p>
    <w:p w14:paraId="7B3D08AB" w14:textId="65B8BCC9" w:rsidR="00930873" w:rsidRDefault="00930873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73">
        <w:rPr>
          <w:rFonts w:ascii="Times New Roman" w:hAnsi="Times New Roman" w:cs="Times New Roman"/>
          <w:sz w:val="24"/>
          <w:szCs w:val="24"/>
        </w:rPr>
        <w:t xml:space="preserve">A tüdő </w:t>
      </w:r>
      <w:proofErr w:type="spellStart"/>
      <w:r w:rsidRPr="00930873">
        <w:rPr>
          <w:rFonts w:ascii="Times New Roman" w:hAnsi="Times New Roman" w:cs="Times New Roman"/>
          <w:sz w:val="24"/>
          <w:szCs w:val="24"/>
        </w:rPr>
        <w:t>core-biopsziás</w:t>
      </w:r>
      <w:proofErr w:type="spellEnd"/>
      <w:r w:rsidRPr="00930873">
        <w:rPr>
          <w:rFonts w:ascii="Times New Roman" w:hAnsi="Times New Roman" w:cs="Times New Roman"/>
          <w:sz w:val="24"/>
          <w:szCs w:val="24"/>
        </w:rPr>
        <w:t xml:space="preserve"> vizsgálata és </w:t>
      </w:r>
      <w:proofErr w:type="spellStart"/>
      <w:r w:rsidRPr="00930873">
        <w:rPr>
          <w:rFonts w:ascii="Times New Roman" w:hAnsi="Times New Roman" w:cs="Times New Roman"/>
          <w:sz w:val="24"/>
          <w:szCs w:val="24"/>
        </w:rPr>
        <w:t>hőablatioja</w:t>
      </w:r>
      <w:proofErr w:type="spellEnd"/>
    </w:p>
    <w:p w14:paraId="0281240E" w14:textId="77777777" w:rsidR="0037775A" w:rsidRDefault="0037775A" w:rsidP="00377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EF860" w14:textId="77777777" w:rsidR="00113B16" w:rsidRDefault="00113B16" w:rsidP="00113B1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b/>
          <w:bCs/>
          <w:sz w:val="24"/>
          <w:szCs w:val="24"/>
        </w:rPr>
        <w:t xml:space="preserve">Dr. Martos János </w:t>
      </w:r>
      <w:r w:rsidRPr="0032712E">
        <w:rPr>
          <w:rFonts w:ascii="Times New Roman" w:hAnsi="Times New Roman" w:cs="Times New Roman"/>
          <w:sz w:val="24"/>
          <w:szCs w:val="24"/>
        </w:rPr>
        <w:t xml:space="preserve">intézeti tanszékvezető, főiskolai tanár </w:t>
      </w:r>
    </w:p>
    <w:p w14:paraId="1F5B7EE7" w14:textId="77777777" w:rsidR="00113B16" w:rsidRDefault="00113B16" w:rsidP="00113B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1. A CT </w:t>
      </w:r>
      <w:proofErr w:type="spellStart"/>
      <w:r w:rsidRPr="0032712E">
        <w:rPr>
          <w:rFonts w:ascii="Times New Roman" w:hAnsi="Times New Roman" w:cs="Times New Roman"/>
          <w:sz w:val="24"/>
          <w:szCs w:val="24"/>
        </w:rPr>
        <w:t>angiográfia</w:t>
      </w:r>
      <w:proofErr w:type="spellEnd"/>
      <w:r w:rsidRPr="0032712E">
        <w:rPr>
          <w:rFonts w:ascii="Times New Roman" w:hAnsi="Times New Roman" w:cs="Times New Roman"/>
          <w:sz w:val="24"/>
          <w:szCs w:val="24"/>
        </w:rPr>
        <w:t xml:space="preserve"> diagnosztikus jelentősége a </w:t>
      </w:r>
      <w:proofErr w:type="spellStart"/>
      <w:r w:rsidRPr="0032712E">
        <w:rPr>
          <w:rFonts w:ascii="Times New Roman" w:hAnsi="Times New Roman" w:cs="Times New Roman"/>
          <w:sz w:val="24"/>
          <w:szCs w:val="24"/>
        </w:rPr>
        <w:t>vasculáris</w:t>
      </w:r>
      <w:proofErr w:type="spellEnd"/>
      <w:r w:rsidRPr="0032712E">
        <w:rPr>
          <w:rFonts w:ascii="Times New Roman" w:hAnsi="Times New Roman" w:cs="Times New Roman"/>
          <w:sz w:val="24"/>
          <w:szCs w:val="24"/>
        </w:rPr>
        <w:t xml:space="preserve"> agyi megbetegedésekben </w:t>
      </w:r>
    </w:p>
    <w:p w14:paraId="1420197F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CT és MR készülékek műszaki specifikációja a különböző képalkotó diagnosztikai feladtok tükrében </w:t>
      </w:r>
    </w:p>
    <w:p w14:paraId="2E7ECBBE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Agyi perfúziós vizsgálatok és klinikai jelentőségük </w:t>
      </w:r>
    </w:p>
    <w:p w14:paraId="515B111D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Az agy fejlődési rendellenességeinek képalkotó vizsgálata </w:t>
      </w:r>
    </w:p>
    <w:p w14:paraId="2DAC5E40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Agytumorok morfológiai és funkcionális képalkotó diagnosztikája </w:t>
      </w:r>
    </w:p>
    <w:p w14:paraId="48A8997D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gerinc modern képalkotó vizsgálati módszerei </w:t>
      </w:r>
    </w:p>
    <w:p w14:paraId="07151AE5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gerinc betegségek képalkotó vizsgálata </w:t>
      </w:r>
    </w:p>
    <w:p w14:paraId="4FB5656F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CT és MR vizsgálatok jelentősége a gerinc traumás megbetegedéseinek diagnosztikájában </w:t>
      </w:r>
    </w:p>
    <w:p w14:paraId="7D012D89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Felnőttkori gerincsérülések elemzése különböző képalkotó eljárások segítségével </w:t>
      </w:r>
    </w:p>
    <w:p w14:paraId="313CD549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koponya traumás sérüléseinek képalkotó diagnosztikája </w:t>
      </w:r>
    </w:p>
    <w:p w14:paraId="05CF1662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stroke képalkotó diagnosztikai lehetőségei. </w:t>
      </w:r>
    </w:p>
    <w:p w14:paraId="749A5E4D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diffúziós MR képalkotás alkalmazási lehetőségei. </w:t>
      </w:r>
    </w:p>
    <w:p w14:paraId="6120B2B9" w14:textId="77777777" w:rsidR="00113B16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2712E">
        <w:rPr>
          <w:rFonts w:ascii="Times New Roman" w:hAnsi="Times New Roman" w:cs="Times New Roman"/>
          <w:sz w:val="24"/>
          <w:szCs w:val="24"/>
        </w:rPr>
        <w:t>hypophysis</w:t>
      </w:r>
      <w:proofErr w:type="spellEnd"/>
      <w:r w:rsidRPr="0032712E">
        <w:rPr>
          <w:rFonts w:ascii="Times New Roman" w:hAnsi="Times New Roman" w:cs="Times New Roman"/>
          <w:sz w:val="24"/>
          <w:szCs w:val="24"/>
        </w:rPr>
        <w:t xml:space="preserve"> képalkotó diagnosztikai lehetőségei</w:t>
      </w:r>
    </w:p>
    <w:p w14:paraId="25F339E6" w14:textId="77777777" w:rsidR="00113B16" w:rsidRDefault="00113B16" w:rsidP="00377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D5DE8" w14:textId="36480722" w:rsidR="0037775A" w:rsidRDefault="0037775A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Patkó Zsófia</w:t>
      </w:r>
      <w:r w:rsidRPr="0037775A">
        <w:rPr>
          <w:rFonts w:ascii="Times New Roman" w:hAnsi="Times New Roman" w:cs="Times New Roman"/>
          <w:sz w:val="24"/>
          <w:szCs w:val="24"/>
        </w:rPr>
        <w:t xml:space="preserve"> egyetemi </w:t>
      </w:r>
      <w:r w:rsidR="00D067DF">
        <w:rPr>
          <w:rFonts w:ascii="Times New Roman" w:hAnsi="Times New Roman" w:cs="Times New Roman"/>
          <w:sz w:val="24"/>
          <w:szCs w:val="24"/>
        </w:rPr>
        <w:t>docens</w:t>
      </w:r>
    </w:p>
    <w:p w14:paraId="47CA0020" w14:textId="06A96C71" w:rsidR="0037775A" w:rsidRPr="0037775A" w:rsidRDefault="0037775A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Jódterápia a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benignus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pajzsmirigy túlműködés kezelésében </w:t>
      </w:r>
    </w:p>
    <w:p w14:paraId="0EC4F639" w14:textId="0DF5625B" w:rsidR="0037775A" w:rsidRPr="0037775A" w:rsidRDefault="0037775A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775A">
        <w:rPr>
          <w:rFonts w:ascii="Times New Roman" w:hAnsi="Times New Roman" w:cs="Times New Roman"/>
          <w:sz w:val="24"/>
          <w:szCs w:val="24"/>
        </w:rPr>
        <w:t>Csontszcintigráfia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szerepe a nagyízületi protézisek követésében </w:t>
      </w:r>
    </w:p>
    <w:p w14:paraId="28A98190" w14:textId="5B0DCEA9" w:rsidR="0037775A" w:rsidRPr="0037775A" w:rsidRDefault="0037775A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Gyermekkori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csontszcintigráfiák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3F5F3" w14:textId="590297D6" w:rsidR="0037775A" w:rsidRDefault="0037775A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775A">
        <w:rPr>
          <w:rFonts w:ascii="Times New Roman" w:hAnsi="Times New Roman" w:cs="Times New Roman"/>
          <w:sz w:val="24"/>
          <w:szCs w:val="24"/>
        </w:rPr>
        <w:t>Thyreoditisek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a képalkotásban</w:t>
      </w:r>
    </w:p>
    <w:p w14:paraId="0C2373D4" w14:textId="7F06B3A5" w:rsidR="00D067DF" w:rsidRDefault="00D067DF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67DF">
        <w:rPr>
          <w:rFonts w:ascii="Times New Roman" w:hAnsi="Times New Roman" w:cs="Times New Roman"/>
          <w:sz w:val="24"/>
          <w:szCs w:val="24"/>
        </w:rPr>
        <w:t>Neuroendokrin</w:t>
      </w:r>
      <w:proofErr w:type="spellEnd"/>
      <w:r w:rsidRPr="00D067DF">
        <w:rPr>
          <w:rFonts w:ascii="Times New Roman" w:hAnsi="Times New Roman" w:cs="Times New Roman"/>
          <w:sz w:val="24"/>
          <w:szCs w:val="24"/>
        </w:rPr>
        <w:t xml:space="preserve"> tumorok képi diagnosztikája</w:t>
      </w:r>
    </w:p>
    <w:p w14:paraId="15005642" w14:textId="77777777" w:rsidR="0037775A" w:rsidRDefault="0037775A" w:rsidP="00377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4879E" w14:textId="28F25AEA" w:rsidR="0037775A" w:rsidRDefault="0037775A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Ráskiné Dr. Lakatos Andrea</w:t>
      </w:r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  <w:r w:rsidR="000F6DD6">
        <w:rPr>
          <w:rFonts w:ascii="Times New Roman" w:hAnsi="Times New Roman" w:cs="Times New Roman"/>
          <w:sz w:val="24"/>
          <w:szCs w:val="24"/>
        </w:rPr>
        <w:t>egyetemi docens</w:t>
      </w:r>
    </w:p>
    <w:p w14:paraId="751D790C" w14:textId="6E176455" w:rsidR="0037775A" w:rsidRP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775A">
        <w:rPr>
          <w:rFonts w:ascii="Times New Roman" w:hAnsi="Times New Roman" w:cs="Times New Roman"/>
          <w:sz w:val="24"/>
          <w:szCs w:val="24"/>
        </w:rPr>
        <w:t>Intrauterin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diagnosztika </w:t>
      </w:r>
    </w:p>
    <w:p w14:paraId="1EE78733" w14:textId="5BC7A4BE" w:rsidR="0037775A" w:rsidRP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Képalkotó vizsgálatok szerepe a központi idegrendszert érintő kórképekben </w:t>
      </w:r>
    </w:p>
    <w:p w14:paraId="6572E6D0" w14:textId="76321957" w:rsidR="0037775A" w:rsidRP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775A">
        <w:rPr>
          <w:rFonts w:ascii="Times New Roman" w:hAnsi="Times New Roman" w:cs="Times New Roman"/>
          <w:sz w:val="24"/>
          <w:szCs w:val="24"/>
        </w:rPr>
        <w:t>Sinusitis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mastoiditis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szövődményeinek képalkotó diagnosztikája </w:t>
      </w:r>
    </w:p>
    <w:p w14:paraId="1B3261AF" w14:textId="2A123B7F" w:rsidR="0037775A" w:rsidRP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Mellkasi 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vascularis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diagnosztika </w:t>
      </w:r>
    </w:p>
    <w:p w14:paraId="697A3A1B" w14:textId="7BDB8561" w:rsid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>Hasi kórképek képalkotó diagnosztikája</w:t>
      </w:r>
    </w:p>
    <w:p w14:paraId="5520FAC0" w14:textId="5E2FB49A" w:rsidR="0065799C" w:rsidRDefault="00516D52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D52">
        <w:rPr>
          <w:rFonts w:ascii="Times New Roman" w:hAnsi="Times New Roman" w:cs="Times New Roman"/>
          <w:sz w:val="24"/>
          <w:szCs w:val="24"/>
        </w:rPr>
        <w:t>Nőgyógyászati kórképek képalkotó diagnosztikája</w:t>
      </w:r>
    </w:p>
    <w:p w14:paraId="476A5367" w14:textId="3F717BB6" w:rsidR="00516D52" w:rsidRDefault="00516D52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D52">
        <w:rPr>
          <w:rFonts w:ascii="Times New Roman" w:hAnsi="Times New Roman" w:cs="Times New Roman"/>
          <w:sz w:val="24"/>
          <w:szCs w:val="24"/>
        </w:rPr>
        <w:t>Képalkotó vizsgálatok szerepe a férfi kismedencét érintő kórképekben</w:t>
      </w:r>
    </w:p>
    <w:p w14:paraId="47A99CCF" w14:textId="0964CDD8" w:rsidR="00516D52" w:rsidRDefault="00505C50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C50">
        <w:rPr>
          <w:rFonts w:ascii="Times New Roman" w:hAnsi="Times New Roman" w:cs="Times New Roman"/>
          <w:sz w:val="24"/>
          <w:szCs w:val="24"/>
        </w:rPr>
        <w:t>Képalkotó diagnosztika várandósság idején</w:t>
      </w:r>
    </w:p>
    <w:p w14:paraId="6732D300" w14:textId="1B9B7611" w:rsidR="00505C50" w:rsidRDefault="00505C50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C50">
        <w:rPr>
          <w:rFonts w:ascii="Times New Roman" w:hAnsi="Times New Roman" w:cs="Times New Roman"/>
          <w:sz w:val="24"/>
          <w:szCs w:val="24"/>
        </w:rPr>
        <w:t>Perifériás ideghüvely daganatok diagnosztikája és kezelése</w:t>
      </w:r>
    </w:p>
    <w:p w14:paraId="1180B67E" w14:textId="0C4D56FB" w:rsidR="00194866" w:rsidRDefault="00194866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866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94866">
        <w:rPr>
          <w:rFonts w:ascii="Times New Roman" w:hAnsi="Times New Roman" w:cs="Times New Roman"/>
          <w:sz w:val="24"/>
          <w:szCs w:val="24"/>
        </w:rPr>
        <w:t>endometriózis</w:t>
      </w:r>
      <w:proofErr w:type="spellEnd"/>
      <w:r w:rsidRPr="00194866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194866">
        <w:rPr>
          <w:rFonts w:ascii="Times New Roman" w:hAnsi="Times New Roman" w:cs="Times New Roman"/>
          <w:sz w:val="24"/>
          <w:szCs w:val="24"/>
        </w:rPr>
        <w:t>Crohn</w:t>
      </w:r>
      <w:proofErr w:type="spellEnd"/>
      <w:r w:rsidRPr="00194866">
        <w:rPr>
          <w:rFonts w:ascii="Times New Roman" w:hAnsi="Times New Roman" w:cs="Times New Roman"/>
          <w:sz w:val="24"/>
          <w:szCs w:val="24"/>
        </w:rPr>
        <w:t>-betegség összefüggéseinek radiológiai vizsgálata</w:t>
      </w:r>
    </w:p>
    <w:p w14:paraId="0BFB2027" w14:textId="77777777" w:rsidR="006A3354" w:rsidRDefault="006A3354" w:rsidP="006A33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95667" w14:textId="52D0DAF5" w:rsidR="00DF720E" w:rsidRDefault="00DF720E" w:rsidP="000F6DD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DD6">
        <w:rPr>
          <w:rFonts w:ascii="Times New Roman" w:hAnsi="Times New Roman" w:cs="Times New Roman"/>
          <w:b/>
          <w:bCs/>
          <w:sz w:val="24"/>
          <w:szCs w:val="24"/>
        </w:rPr>
        <w:lastRenderedPageBreak/>
        <w:t>Szalkó 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34F184D7" w14:textId="7AAF761C" w:rsidR="00DF720E" w:rsidRDefault="000F6DD6" w:rsidP="00DF720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6DD6">
        <w:rPr>
          <w:rFonts w:ascii="Times New Roman" w:hAnsi="Times New Roman" w:cs="Times New Roman"/>
          <w:sz w:val="24"/>
          <w:szCs w:val="24"/>
        </w:rPr>
        <w:t>Intracraniális</w:t>
      </w:r>
      <w:proofErr w:type="spellEnd"/>
      <w:r w:rsidRPr="000F6DD6">
        <w:rPr>
          <w:rFonts w:ascii="Times New Roman" w:hAnsi="Times New Roman" w:cs="Times New Roman"/>
          <w:sz w:val="24"/>
          <w:szCs w:val="24"/>
        </w:rPr>
        <w:t xml:space="preserve"> tumor eltávolítás után végzett CT és MR vizsgálatok jelentősége</w:t>
      </w:r>
    </w:p>
    <w:p w14:paraId="647D1212" w14:textId="70E1BAB5" w:rsidR="000F6DD6" w:rsidRPr="00DF720E" w:rsidRDefault="000F6DD6" w:rsidP="00DF720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DD6">
        <w:rPr>
          <w:rFonts w:ascii="Times New Roman" w:hAnsi="Times New Roman" w:cs="Times New Roman"/>
          <w:sz w:val="24"/>
          <w:szCs w:val="24"/>
        </w:rPr>
        <w:t>Végtagi lágyrész MR protokollok (és azok vonatkozásai)</w:t>
      </w:r>
    </w:p>
    <w:p w14:paraId="065BB835" w14:textId="77777777" w:rsidR="00DF720E" w:rsidRDefault="00DF720E" w:rsidP="006A33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911C4" w14:textId="2BBA2405" w:rsidR="006A3354" w:rsidRDefault="006A3354" w:rsidP="00F02E5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E55">
        <w:rPr>
          <w:rFonts w:ascii="Times New Roman" w:hAnsi="Times New Roman" w:cs="Times New Roman"/>
          <w:b/>
          <w:bCs/>
          <w:sz w:val="24"/>
          <w:szCs w:val="24"/>
        </w:rPr>
        <w:t xml:space="preserve">Tóth Ferenc </w:t>
      </w:r>
      <w:r w:rsidR="00F02E55" w:rsidRPr="00F02E55">
        <w:rPr>
          <w:rFonts w:ascii="Times New Roman" w:hAnsi="Times New Roman" w:cs="Times New Roman"/>
          <w:b/>
          <w:bCs/>
          <w:sz w:val="24"/>
          <w:szCs w:val="24"/>
        </w:rPr>
        <w:t>János</w:t>
      </w:r>
      <w:r w:rsidR="00F02E55"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4794E04E" w14:textId="1603D2BB" w:rsidR="00F02E55" w:rsidRDefault="00F02E55" w:rsidP="00F02E55">
      <w:pPr>
        <w:pStyle w:val="Listaszerbekezds"/>
        <w:numPr>
          <w:ilvl w:val="0"/>
          <w:numId w:val="5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E55">
        <w:rPr>
          <w:rFonts w:ascii="Times New Roman" w:hAnsi="Times New Roman" w:cs="Times New Roman"/>
          <w:sz w:val="24"/>
          <w:szCs w:val="24"/>
        </w:rPr>
        <w:t>A CT és MR képalkotás szerepe a stroke diagnosztikájában</w:t>
      </w:r>
    </w:p>
    <w:p w14:paraId="4F93C0C8" w14:textId="06FA73CB" w:rsidR="00F02E55" w:rsidRPr="00F02E55" w:rsidRDefault="00857DC7" w:rsidP="00F02E55">
      <w:pPr>
        <w:pStyle w:val="Listaszerbekezds"/>
        <w:numPr>
          <w:ilvl w:val="0"/>
          <w:numId w:val="5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DC7">
        <w:rPr>
          <w:rFonts w:ascii="Times New Roman" w:hAnsi="Times New Roman" w:cs="Times New Roman"/>
          <w:sz w:val="24"/>
          <w:szCs w:val="24"/>
        </w:rPr>
        <w:t>Az MR képalkotás szerepe az agytumorok diagnosztikájában</w:t>
      </w:r>
    </w:p>
    <w:p w14:paraId="235F2598" w14:textId="77777777" w:rsidR="003E7178" w:rsidRDefault="003E7178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40D01" w14:textId="77777777" w:rsidR="003E7178" w:rsidRDefault="003E7178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FE1C3" w14:textId="5CC14791" w:rsidR="003E7178" w:rsidRDefault="003E7178" w:rsidP="00AE2EA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178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6201BD9D" w14:textId="77777777" w:rsidR="003E7178" w:rsidRDefault="003E7178" w:rsidP="003E717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6279E" w14:textId="720BF138" w:rsidR="003E7178" w:rsidRDefault="003E7178" w:rsidP="00AE2EA4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 xml:space="preserve">ELMÉLETI EGÉSZSÉGTUDOMÁNYI </w:t>
      </w:r>
      <w:r w:rsidR="00AE2EA4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7A5527A" w14:textId="77777777" w:rsidR="003E7178" w:rsidRDefault="003E7178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3E745" w14:textId="77777777" w:rsidR="003E7178" w:rsidRDefault="003E7178" w:rsidP="003E71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 xml:space="preserve">Prof. Dr. Barkai László </w:t>
      </w:r>
      <w:r w:rsidRPr="003E7178">
        <w:rPr>
          <w:rFonts w:ascii="Times New Roman" w:hAnsi="Times New Roman" w:cs="Times New Roman"/>
          <w:sz w:val="24"/>
          <w:szCs w:val="24"/>
        </w:rPr>
        <w:t xml:space="preserve">intézeti tanszékvezető, egyetemi tanár </w:t>
      </w:r>
    </w:p>
    <w:p w14:paraId="70C18602" w14:textId="77777777" w:rsidR="003E7178" w:rsidRDefault="003E7178" w:rsidP="003E7178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A diabetes terápiás lehetőségei</w:t>
      </w:r>
    </w:p>
    <w:p w14:paraId="1F90E543" w14:textId="08AC7F8F" w:rsidR="003E7178" w:rsidRDefault="003E7178" w:rsidP="003E7178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A diabetes és szövődményeinek prevenciója</w:t>
      </w:r>
    </w:p>
    <w:p w14:paraId="0E7D5720" w14:textId="068824A4" w:rsidR="00541102" w:rsidRDefault="00541102" w:rsidP="003E7178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1102">
        <w:rPr>
          <w:rFonts w:ascii="Times New Roman" w:hAnsi="Times New Roman" w:cs="Times New Roman"/>
          <w:sz w:val="24"/>
          <w:szCs w:val="24"/>
        </w:rPr>
        <w:t>Kardio</w:t>
      </w:r>
      <w:proofErr w:type="spellEnd"/>
      <w:r w:rsidRPr="00541102">
        <w:rPr>
          <w:rFonts w:ascii="Times New Roman" w:hAnsi="Times New Roman" w:cs="Times New Roman"/>
          <w:sz w:val="24"/>
          <w:szCs w:val="24"/>
        </w:rPr>
        <w:t>-metabolikus kockázat felmérése egyetemi hallgatók körében</w:t>
      </w:r>
    </w:p>
    <w:p w14:paraId="7F1D7F72" w14:textId="77777777" w:rsidR="00541102" w:rsidRDefault="00541102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57DCB" w14:textId="77777777" w:rsidR="00541102" w:rsidRDefault="00541102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b/>
          <w:bCs/>
          <w:sz w:val="24"/>
          <w:szCs w:val="24"/>
        </w:rPr>
        <w:t>Dr. Majoros Krisztina</w:t>
      </w:r>
      <w:r w:rsidRPr="00541102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320D73A0" w14:textId="7B1980BF" w:rsidR="00541102" w:rsidRPr="00541102" w:rsidRDefault="00541102" w:rsidP="00541102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 xml:space="preserve">Egészségértés Magyarországon - gyógyszerekkel, gyógyszerhasználattal kapcsolatos értelmezések </w:t>
      </w:r>
    </w:p>
    <w:p w14:paraId="04969C09" w14:textId="2BD2FB0A" w:rsidR="00541102" w:rsidRDefault="00541102" w:rsidP="00541102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0C9CC85F" w14:textId="77777777" w:rsidR="00541102" w:rsidRDefault="00541102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C090C" w14:textId="77777777" w:rsidR="00257A44" w:rsidRDefault="00257A44" w:rsidP="00257A4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Tompa Tamás</w:t>
      </w:r>
      <w:r w:rsidRPr="0037775A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34A41E73" w14:textId="77777777" w:rsidR="00257A44" w:rsidRPr="0037775A" w:rsidRDefault="00257A44" w:rsidP="00257A4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Az autizmus spektrum rendellenességek megjelenése a funkcionális képalkotásban </w:t>
      </w:r>
    </w:p>
    <w:p w14:paraId="1730FCD1" w14:textId="77777777" w:rsidR="00257A44" w:rsidRPr="0037775A" w:rsidRDefault="00257A44" w:rsidP="00257A4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Alváshoz köthető központi idegrendszeri jelenségek a képalkotásban </w:t>
      </w:r>
    </w:p>
    <w:p w14:paraId="4D5FAC00" w14:textId="77777777" w:rsidR="00257A44" w:rsidRDefault="00257A44" w:rsidP="00257A4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>Képalkotó eljárások szerepe a pszichiátriai/</w:t>
      </w:r>
      <w:proofErr w:type="spellStart"/>
      <w:r w:rsidRPr="0037775A">
        <w:rPr>
          <w:rFonts w:ascii="Times New Roman" w:hAnsi="Times New Roman" w:cs="Times New Roman"/>
          <w:sz w:val="24"/>
          <w:szCs w:val="24"/>
        </w:rPr>
        <w:t>neuropszichiátriai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kórképek diagnosztikájában </w:t>
      </w:r>
    </w:p>
    <w:p w14:paraId="6A56602D" w14:textId="77777777" w:rsidR="00257A44" w:rsidRDefault="00257A44" w:rsidP="00257A4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775A">
        <w:rPr>
          <w:rFonts w:ascii="Times New Roman" w:hAnsi="Times New Roman" w:cs="Times New Roman"/>
          <w:sz w:val="24"/>
          <w:szCs w:val="24"/>
        </w:rPr>
        <w:t>Mikrobiom</w:t>
      </w:r>
      <w:proofErr w:type="spellEnd"/>
      <w:r w:rsidRPr="0037775A">
        <w:rPr>
          <w:rFonts w:ascii="Times New Roman" w:hAnsi="Times New Roman" w:cs="Times New Roman"/>
          <w:sz w:val="24"/>
          <w:szCs w:val="24"/>
        </w:rPr>
        <w:t xml:space="preserve"> és psziché </w:t>
      </w:r>
    </w:p>
    <w:p w14:paraId="0BBFE952" w14:textId="77777777" w:rsidR="00257A44" w:rsidRDefault="00257A44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CBB8C" w14:textId="7EE383E4" w:rsidR="00E76E61" w:rsidRDefault="00E76E61" w:rsidP="00E76E61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118B0284" w14:textId="77777777" w:rsidR="00E76E61" w:rsidRDefault="00E76E61" w:rsidP="0090422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4D582" w14:textId="19A1A369" w:rsidR="009E191E" w:rsidRDefault="009E191E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Dózsa Csaba </w:t>
      </w:r>
      <w:r>
        <w:rPr>
          <w:rFonts w:ascii="Times New Roman" w:hAnsi="Times New Roman" w:cs="Times New Roman"/>
          <w:sz w:val="24"/>
          <w:szCs w:val="24"/>
        </w:rPr>
        <w:t>egyetemi docens</w:t>
      </w:r>
    </w:p>
    <w:p w14:paraId="3ED417B4" w14:textId="4EDA1C2A" w:rsidR="009E191E" w:rsidRDefault="00CE1D6A" w:rsidP="006440DA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6A">
        <w:rPr>
          <w:rFonts w:ascii="Times New Roman" w:hAnsi="Times New Roman" w:cs="Times New Roman"/>
          <w:sz w:val="24"/>
          <w:szCs w:val="24"/>
        </w:rPr>
        <w:t>Integrált ellátó szolgálatok, multidiszciplináris teamek működése a krónikus betegség-gondozási programokban.</w:t>
      </w:r>
    </w:p>
    <w:p w14:paraId="1DAE0F67" w14:textId="49B2DD5B" w:rsidR="00CE1D6A" w:rsidRDefault="00CE1D6A" w:rsidP="006440DA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6A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2E9B4811" w14:textId="24938950" w:rsidR="00CE1D6A" w:rsidRDefault="00DF4D78" w:rsidP="006440DA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D78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Magyarországon).</w:t>
      </w:r>
    </w:p>
    <w:p w14:paraId="7C1A73ED" w14:textId="1AB83ABF" w:rsidR="00DF4D78" w:rsidRDefault="006440DA" w:rsidP="00F903AC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0DA">
        <w:rPr>
          <w:rFonts w:ascii="Times New Roman" w:hAnsi="Times New Roman" w:cs="Times New Roman"/>
          <w:sz w:val="24"/>
          <w:szCs w:val="24"/>
        </w:rPr>
        <w:t>A sürgősségi ellátórendszer vagy a rehabilitációs ellátórendszer fejlődése a hazai és az európai Uniós támogatási programok tükrében</w:t>
      </w:r>
    </w:p>
    <w:p w14:paraId="5FD9D830" w14:textId="12ED5C46" w:rsidR="006440DA" w:rsidRDefault="006440DA" w:rsidP="00F903AC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0DA">
        <w:rPr>
          <w:rFonts w:ascii="Times New Roman" w:hAnsi="Times New Roman" w:cs="Times New Roman"/>
          <w:sz w:val="24"/>
          <w:szCs w:val="24"/>
        </w:rPr>
        <w:t>Struktúra-átalakítás a hazai egészségügyben, a kórház centrikusság csökkentése érdekében - hatékonysági tartalékok, intézményi profilváltások elemzése</w:t>
      </w:r>
    </w:p>
    <w:p w14:paraId="6B37495D" w14:textId="6F6F3EC0" w:rsidR="00707D52" w:rsidRDefault="0029128A" w:rsidP="00F903AC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8A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0AC2C388" w14:textId="2AEEBD4D" w:rsidR="0029128A" w:rsidRDefault="0029128A" w:rsidP="00F903AC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8A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0BA13A25" w14:textId="246706A6" w:rsidR="0029128A" w:rsidRDefault="007453E6" w:rsidP="00F903AC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3E6">
        <w:rPr>
          <w:rFonts w:ascii="Times New Roman" w:hAnsi="Times New Roman" w:cs="Times New Roman"/>
          <w:sz w:val="24"/>
          <w:szCs w:val="24"/>
        </w:rPr>
        <w:t>Gyógyászati ellátások elemzése, fejlesztése, gyógyfürdő támogatás elemzése</w:t>
      </w:r>
    </w:p>
    <w:p w14:paraId="2E64543F" w14:textId="53C87622" w:rsidR="007453E6" w:rsidRDefault="007B2319" w:rsidP="00F903AC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19">
        <w:rPr>
          <w:rFonts w:ascii="Times New Roman" w:hAnsi="Times New Roman" w:cs="Times New Roman"/>
          <w:sz w:val="24"/>
          <w:szCs w:val="24"/>
        </w:rPr>
        <w:t>Betegelégedettség / ügyfél elégedettség mérés konkrét intézmények, szolgáltatók esetében</w:t>
      </w:r>
    </w:p>
    <w:p w14:paraId="6CA0129E" w14:textId="4260A0AB" w:rsidR="007B2319" w:rsidRDefault="00F903AC" w:rsidP="00F903AC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3AC">
        <w:rPr>
          <w:rFonts w:ascii="Times New Roman" w:hAnsi="Times New Roman" w:cs="Times New Roman"/>
          <w:sz w:val="24"/>
          <w:szCs w:val="24"/>
        </w:rPr>
        <w:lastRenderedPageBreak/>
        <w:t>Integrált egészségügyi és szociális ellátások fejlesztése Magyarországon, eseti példák feldolgozása, vagy üzleti tervezése</w:t>
      </w:r>
    </w:p>
    <w:p w14:paraId="71706189" w14:textId="323EDE41" w:rsidR="001A5530" w:rsidRPr="009E191E" w:rsidRDefault="001A5530" w:rsidP="00F903AC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530">
        <w:rPr>
          <w:rFonts w:ascii="Times New Roman" w:hAnsi="Times New Roman" w:cs="Times New Roman"/>
          <w:sz w:val="24"/>
          <w:szCs w:val="24"/>
        </w:rPr>
        <w:t>Mesterséges Intelligenciával (MI) támogatott és/vagy infokommunikációs - távfelügyeleti lehetőségek a gyógyításban és a rekreációban</w:t>
      </w:r>
    </w:p>
    <w:p w14:paraId="4343387C" w14:textId="77777777" w:rsidR="009E191E" w:rsidRDefault="009E191E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1E14" w14:textId="4EFFB803" w:rsidR="00541102" w:rsidRDefault="00541102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541102">
        <w:rPr>
          <w:rFonts w:ascii="Times New Roman" w:hAnsi="Times New Roman" w:cs="Times New Roman"/>
          <w:sz w:val="24"/>
          <w:szCs w:val="24"/>
        </w:rPr>
        <w:t xml:space="preserve"> </w:t>
      </w:r>
      <w:r w:rsidR="00A631CF">
        <w:rPr>
          <w:rFonts w:ascii="Times New Roman" w:hAnsi="Times New Roman" w:cs="Times New Roman"/>
          <w:sz w:val="24"/>
          <w:szCs w:val="24"/>
        </w:rPr>
        <w:t>egyetemi adjunktus</w:t>
      </w:r>
    </w:p>
    <w:p w14:paraId="2D5E9129" w14:textId="48AF412E" w:rsidR="003E7178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41F3DCD7" w14:textId="173D838E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Informatika a diagnosztikai képalkotásban</w:t>
      </w:r>
    </w:p>
    <w:p w14:paraId="6A6F61AB" w14:textId="285F7932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 xml:space="preserve">A CT és MR képalkotó berendezések </w:t>
      </w:r>
      <w:proofErr w:type="spellStart"/>
      <w:r w:rsidRPr="00541102">
        <w:rPr>
          <w:rFonts w:ascii="Times New Roman" w:hAnsi="Times New Roman" w:cs="Times New Roman"/>
          <w:sz w:val="24"/>
          <w:szCs w:val="24"/>
        </w:rPr>
        <w:t>szoftvereinek</w:t>
      </w:r>
      <w:proofErr w:type="spellEnd"/>
      <w:r w:rsidRPr="00541102">
        <w:rPr>
          <w:rFonts w:ascii="Times New Roman" w:hAnsi="Times New Roman" w:cs="Times New Roman"/>
          <w:sz w:val="24"/>
          <w:szCs w:val="24"/>
        </w:rPr>
        <w:t xml:space="preserve"> programozása</w:t>
      </w:r>
    </w:p>
    <w:p w14:paraId="6859A43F" w14:textId="19F96C9E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7B5C6D5D" w14:textId="0E0F64BE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1A218DAE" w14:textId="5C9879D7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 technikai fejlődés hatásai a környezetünkre</w:t>
      </w:r>
    </w:p>
    <w:p w14:paraId="3827D7D1" w14:textId="75318133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4D530056" w14:textId="0188342E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6A81134E" w14:textId="3CC53A21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0B0F844C" w14:textId="2E0B9552" w:rsidR="00371BA8" w:rsidRDefault="00371BA8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BA8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025CF8F5" w14:textId="07BB19D5" w:rsidR="00A631CF" w:rsidRDefault="00A631CF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CF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2F4F0A39" w14:textId="77777777" w:rsidR="00541102" w:rsidRDefault="00541102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9D6EF" w14:textId="77777777" w:rsidR="00F163FA" w:rsidRDefault="00F163FA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FED5B" w14:textId="07D55555" w:rsidR="00F163FA" w:rsidRPr="00D47829" w:rsidRDefault="00F163FA" w:rsidP="00F163FA">
      <w:pPr>
        <w:pBdr>
          <w:bottom w:val="single" w:sz="4" w:space="1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829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2B1E9655" w14:textId="77777777" w:rsidR="00F163FA" w:rsidRDefault="00F163FA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AB1D4" w14:textId="3B9C031C" w:rsidR="00F163FA" w:rsidRDefault="001C17EF" w:rsidP="001C17EF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7EF">
        <w:rPr>
          <w:rFonts w:ascii="Times New Roman" w:hAnsi="Times New Roman" w:cs="Times New Roman"/>
          <w:b/>
          <w:bCs/>
          <w:sz w:val="24"/>
          <w:szCs w:val="24"/>
        </w:rPr>
        <w:t>KLINIKAI GYAKORLATI INTÉZETI TANSZÉK</w:t>
      </w:r>
    </w:p>
    <w:p w14:paraId="04B76FF0" w14:textId="77777777" w:rsidR="001C17EF" w:rsidRDefault="001C17EF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3F90F" w14:textId="7FE0A9E4" w:rsidR="006D06C6" w:rsidRDefault="0066540E" w:rsidP="006D06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r w:rsidR="006D06C6" w:rsidRPr="00C27D90">
        <w:rPr>
          <w:rFonts w:ascii="Times New Roman" w:hAnsi="Times New Roman" w:cs="Times New Roman"/>
          <w:b/>
          <w:bCs/>
          <w:sz w:val="24"/>
          <w:szCs w:val="24"/>
        </w:rPr>
        <w:t>Németh Gábor</w:t>
      </w:r>
      <w:r w:rsidR="006D06C6" w:rsidRPr="00C27D90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75C66167" w14:textId="77777777" w:rsidR="006D06C6" w:rsidRPr="00C27D90" w:rsidRDefault="006D06C6" w:rsidP="006D06C6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A mesterséges intelligencia alkalmazása a szemészetben: irodalmi összefoglaló </w:t>
      </w:r>
    </w:p>
    <w:p w14:paraId="5693AC05" w14:textId="77777777" w:rsidR="006D06C6" w:rsidRPr="00C27D90" w:rsidRDefault="006D06C6" w:rsidP="006D06C6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A szemlencse és a szürkehályog: diagnosztikai és terápiás módszerek </w:t>
      </w:r>
    </w:p>
    <w:p w14:paraId="7A3B228A" w14:textId="77777777" w:rsidR="006D06C6" w:rsidRPr="00C27D90" w:rsidRDefault="006D06C6" w:rsidP="006D06C6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A szembe ültethető műlencsék tervezésének elmélete és gyakorlata </w:t>
      </w:r>
    </w:p>
    <w:p w14:paraId="49A90975" w14:textId="77777777" w:rsidR="006D06C6" w:rsidRDefault="006D06C6" w:rsidP="006D06C6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>A nyújtott fókuszt biztosító műlencsék hatásának elemzése a látásra</w:t>
      </w:r>
    </w:p>
    <w:p w14:paraId="43B32AF5" w14:textId="77777777" w:rsidR="006D06C6" w:rsidRDefault="006D06C6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2C3ED" w14:textId="77777777" w:rsidR="006D06C6" w:rsidRDefault="006D06C6" w:rsidP="006D06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>Dr. Szabó Zsolt Gábor</w:t>
      </w:r>
      <w:r w:rsidRPr="00941604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57032AAC" w14:textId="77777777" w:rsidR="006D06C6" w:rsidRPr="00941604" w:rsidRDefault="006D06C6" w:rsidP="006D06C6">
      <w:pPr>
        <w:pStyle w:val="Listaszerbekezds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Képalkotó eljárások helye a professzionális sportolók friss sérüléseiben</w:t>
      </w:r>
    </w:p>
    <w:p w14:paraId="3A8FC80C" w14:textId="77777777" w:rsidR="006D06C6" w:rsidRDefault="006D06C6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D4BED" w14:textId="182E12B1" w:rsidR="00541102" w:rsidRDefault="00541102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b/>
          <w:bCs/>
          <w:sz w:val="24"/>
          <w:szCs w:val="24"/>
        </w:rPr>
        <w:t>Dr. Valikovics Attila</w:t>
      </w:r>
      <w:r w:rsidRPr="00541102">
        <w:rPr>
          <w:rFonts w:ascii="Times New Roman" w:hAnsi="Times New Roman" w:cs="Times New Roman"/>
          <w:sz w:val="24"/>
          <w:szCs w:val="24"/>
        </w:rPr>
        <w:t xml:space="preserve"> általános dékánhelyettes, egyetemi docens </w:t>
      </w:r>
    </w:p>
    <w:p w14:paraId="11E52932" w14:textId="39866CE6" w:rsidR="00541102" w:rsidRDefault="00541102" w:rsidP="00541102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Sclerosis multiplexes betegek modern terápiás lehetőségei</w:t>
      </w:r>
    </w:p>
    <w:p w14:paraId="62668324" w14:textId="77777777" w:rsidR="00541102" w:rsidRDefault="00541102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509C1" w14:textId="77777777" w:rsidR="00541102" w:rsidRDefault="00541102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b/>
          <w:bCs/>
          <w:sz w:val="24"/>
          <w:szCs w:val="24"/>
        </w:rPr>
        <w:t>Prof. Dr. Winkler Gábor</w:t>
      </w:r>
      <w:r w:rsidRPr="00541102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390EED8D" w14:textId="3A39351C" w:rsidR="00541102" w:rsidRPr="00541102" w:rsidRDefault="00541102" w:rsidP="00541102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 xml:space="preserve">2-es típusú cukorbetegség megelőzésének lehetőségei </w:t>
      </w:r>
    </w:p>
    <w:p w14:paraId="59DD41E3" w14:textId="4000B118" w:rsidR="00541102" w:rsidRPr="00541102" w:rsidRDefault="00541102" w:rsidP="00541102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 xml:space="preserve">A 2-es típusú cukorbetegség népegészségügyi jelentősége </w:t>
      </w:r>
    </w:p>
    <w:p w14:paraId="593F000E" w14:textId="55B064A2" w:rsidR="00C27D90" w:rsidRPr="00267BB5" w:rsidRDefault="00541102" w:rsidP="00C27D90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Az étkezési kultúra szerepe a szív- és érrendszeri betegségek megelőzésében</w:t>
      </w:r>
    </w:p>
    <w:p w14:paraId="165454CF" w14:textId="77777777" w:rsidR="00C27D90" w:rsidRDefault="00C27D90" w:rsidP="00C27D9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5B29C" w14:textId="77777777" w:rsidR="00B02534" w:rsidRDefault="00B02534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45762" w14:textId="54646336" w:rsidR="00B02534" w:rsidRPr="00865480" w:rsidRDefault="00865480" w:rsidP="00D47829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480">
        <w:rPr>
          <w:rFonts w:ascii="Times New Roman" w:hAnsi="Times New Roman" w:cs="Times New Roman"/>
          <w:b/>
          <w:bCs/>
          <w:sz w:val="24"/>
          <w:szCs w:val="24"/>
        </w:rPr>
        <w:t>HUMÁNBIOLÓGIAI INTÉZETI TANSZÉK</w:t>
      </w:r>
    </w:p>
    <w:p w14:paraId="4D87BE39" w14:textId="77777777" w:rsidR="00865480" w:rsidRDefault="00865480" w:rsidP="001728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9FD95" w14:textId="2A3EFD4A" w:rsidR="00267BB5" w:rsidRDefault="00CE3106" w:rsidP="001728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6FC">
        <w:rPr>
          <w:rFonts w:ascii="Times New Roman" w:hAnsi="Times New Roman" w:cs="Times New Roman"/>
          <w:b/>
          <w:bCs/>
          <w:sz w:val="24"/>
          <w:szCs w:val="24"/>
        </w:rPr>
        <w:t>Dojcsákné Kiss-Tóth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Éva</w:t>
      </w:r>
      <w:r w:rsidR="00365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6FC">
        <w:rPr>
          <w:rFonts w:ascii="Times New Roman" w:hAnsi="Times New Roman" w:cs="Times New Roman"/>
          <w:sz w:val="24"/>
          <w:szCs w:val="24"/>
        </w:rPr>
        <w:t>tudományos segédmunkatárs</w:t>
      </w:r>
    </w:p>
    <w:p w14:paraId="284FBAD9" w14:textId="4C531CAA" w:rsidR="002C7606" w:rsidRDefault="00FA5415" w:rsidP="00FA5415">
      <w:pPr>
        <w:pStyle w:val="Listaszerbekezds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Pandémiákat befolyásoló tényezők vizsgálata</w:t>
      </w:r>
    </w:p>
    <w:p w14:paraId="53213B58" w14:textId="2EE478A2" w:rsidR="00FA5415" w:rsidRDefault="001E6B02" w:rsidP="00FA5415">
      <w:pPr>
        <w:pStyle w:val="Listaszerbekezds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6B02">
        <w:rPr>
          <w:rFonts w:ascii="Times New Roman" w:hAnsi="Times New Roman" w:cs="Times New Roman"/>
          <w:sz w:val="24"/>
          <w:szCs w:val="24"/>
        </w:rPr>
        <w:t>Adduktomika</w:t>
      </w:r>
      <w:proofErr w:type="spellEnd"/>
    </w:p>
    <w:p w14:paraId="00445124" w14:textId="0E2740C2" w:rsidR="001E6B02" w:rsidRPr="00FA5415" w:rsidRDefault="001E6B02" w:rsidP="00FA5415">
      <w:pPr>
        <w:pStyle w:val="Listaszerbekezds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B02">
        <w:rPr>
          <w:rFonts w:ascii="Times New Roman" w:hAnsi="Times New Roman" w:cs="Times New Roman"/>
          <w:sz w:val="24"/>
          <w:szCs w:val="24"/>
        </w:rPr>
        <w:t>Infokommunikációs eszközök hatása a figyelemre és a kognitív funkciókra</w:t>
      </w:r>
    </w:p>
    <w:p w14:paraId="09030361" w14:textId="77777777" w:rsidR="00FA5415" w:rsidRPr="00FA5415" w:rsidRDefault="00FA5415" w:rsidP="00FA541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78032" w14:textId="12AA3F6C" w:rsidR="00B02534" w:rsidRPr="00B02534" w:rsidRDefault="00B02534" w:rsidP="00B025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b/>
          <w:bCs/>
          <w:sz w:val="24"/>
          <w:szCs w:val="24"/>
        </w:rPr>
        <w:lastRenderedPageBreak/>
        <w:t>Juhászné Dr. Szalai Adrienn</w:t>
      </w:r>
      <w:r w:rsidRPr="00B02534">
        <w:rPr>
          <w:rFonts w:ascii="Times New Roman" w:hAnsi="Times New Roman" w:cs="Times New Roman"/>
          <w:sz w:val="24"/>
          <w:szCs w:val="24"/>
        </w:rPr>
        <w:t xml:space="preserve"> tudományos főmunkatárs </w:t>
      </w:r>
    </w:p>
    <w:p w14:paraId="06EDF108" w14:textId="77777777" w:rsidR="00B02534" w:rsidRPr="00B02534" w:rsidRDefault="00B02534" w:rsidP="00B02534">
      <w:pPr>
        <w:numPr>
          <w:ilvl w:val="0"/>
          <w:numId w:val="4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>Klímaváltozás és annak egészségügyi hatásai</w:t>
      </w:r>
    </w:p>
    <w:p w14:paraId="5EB0909D" w14:textId="77777777" w:rsidR="00B02534" w:rsidRPr="00B02534" w:rsidRDefault="00B02534" w:rsidP="00B025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4D462" w14:textId="77777777" w:rsidR="00B02534" w:rsidRDefault="00B02534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0E7BE" w14:textId="77777777" w:rsidR="00941604" w:rsidRDefault="00941604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BBAD5" w14:textId="3D68E53A" w:rsidR="00941604" w:rsidRDefault="00941604" w:rsidP="0094160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604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</w:p>
    <w:p w14:paraId="29C3D712" w14:textId="77777777" w:rsidR="00941604" w:rsidRDefault="00941604" w:rsidP="0094160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E9515" w14:textId="5AF5285B" w:rsidR="001F56C8" w:rsidRDefault="001F56C8" w:rsidP="001F56C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Arany Balázs </w:t>
      </w:r>
      <w:r>
        <w:rPr>
          <w:rFonts w:ascii="Times New Roman" w:hAnsi="Times New Roman" w:cs="Times New Roman"/>
          <w:sz w:val="24"/>
          <w:szCs w:val="24"/>
        </w:rPr>
        <w:t xml:space="preserve">radiológus, </w:t>
      </w:r>
      <w:r w:rsidR="00F712F5">
        <w:rPr>
          <w:rFonts w:ascii="Times New Roman" w:hAnsi="Times New Roman" w:cs="Times New Roman"/>
          <w:sz w:val="24"/>
          <w:szCs w:val="24"/>
        </w:rPr>
        <w:t>anyagmérnök</w:t>
      </w:r>
    </w:p>
    <w:p w14:paraId="238579DE" w14:textId="27F0CDA9" w:rsidR="00F712F5" w:rsidRPr="00F712F5" w:rsidRDefault="00AF526B" w:rsidP="00F712F5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6B">
        <w:rPr>
          <w:rFonts w:ascii="Times New Roman" w:hAnsi="Times New Roman" w:cs="Times New Roman"/>
          <w:sz w:val="24"/>
          <w:szCs w:val="24"/>
        </w:rPr>
        <w:t>Sugárvédelem az intervenciós képalkotásban</w:t>
      </w:r>
    </w:p>
    <w:p w14:paraId="13B0DC1A" w14:textId="77777777" w:rsidR="001F56C8" w:rsidRDefault="001F56C8" w:rsidP="0094160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BA2E4" w14:textId="77777777" w:rsidR="001F56C8" w:rsidRDefault="001F56C8" w:rsidP="0094160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46BB7" w14:textId="02F8853A" w:rsidR="00941604" w:rsidRDefault="00941604" w:rsidP="0094160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0588393"/>
      <w:r w:rsidRPr="00941604">
        <w:rPr>
          <w:rFonts w:ascii="Times New Roman" w:hAnsi="Times New Roman" w:cs="Times New Roman"/>
          <w:b/>
          <w:bCs/>
          <w:sz w:val="24"/>
          <w:szCs w:val="24"/>
        </w:rPr>
        <w:t>Dr. B</w:t>
      </w:r>
      <w:proofErr w:type="spellStart"/>
      <w:r w:rsidRPr="00941604">
        <w:rPr>
          <w:rFonts w:ascii="Times New Roman" w:hAnsi="Times New Roman" w:cs="Times New Roman"/>
          <w:b/>
          <w:bCs/>
          <w:sz w:val="24"/>
          <w:szCs w:val="24"/>
        </w:rPr>
        <w:t>ágyi</w:t>
      </w:r>
      <w:proofErr w:type="spellEnd"/>
      <w:r w:rsidRPr="00941604">
        <w:rPr>
          <w:rFonts w:ascii="Times New Roman" w:hAnsi="Times New Roman" w:cs="Times New Roman"/>
          <w:b/>
          <w:bCs/>
          <w:sz w:val="24"/>
          <w:szCs w:val="24"/>
        </w:rPr>
        <w:t xml:space="preserve"> Péter </w:t>
      </w:r>
      <w:r w:rsidRPr="00941604">
        <w:rPr>
          <w:rFonts w:ascii="Times New Roman" w:hAnsi="Times New Roman" w:cs="Times New Roman"/>
          <w:sz w:val="24"/>
          <w:szCs w:val="24"/>
        </w:rPr>
        <w:t xml:space="preserve">egyetemi docens </w:t>
      </w:r>
    </w:p>
    <w:bookmarkEnd w:id="0"/>
    <w:p w14:paraId="784CA221" w14:textId="514C1243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Minőségbiztosítás a képalkotó diagnosztikában. </w:t>
      </w:r>
    </w:p>
    <w:p w14:paraId="7B7C1390" w14:textId="77777777" w:rsid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Dóziscsökkentés lehetőségei a képalkotó. </w:t>
      </w:r>
    </w:p>
    <w:p w14:paraId="5168FF71" w14:textId="5B4B86B7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A képalkotó diagnosztikai munkafolyamatok optimalizálásának lehetőségei</w:t>
      </w:r>
    </w:p>
    <w:p w14:paraId="5C90EC90" w14:textId="77777777" w:rsidR="003E7178" w:rsidRDefault="003E7178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56E01" w14:textId="77777777" w:rsidR="00941604" w:rsidRDefault="00941604" w:rsidP="0094160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 xml:space="preserve">Dr. Gombos János </w:t>
      </w:r>
      <w:r w:rsidRPr="00941604">
        <w:rPr>
          <w:rFonts w:ascii="Times New Roman" w:hAnsi="Times New Roman" w:cs="Times New Roman"/>
          <w:sz w:val="24"/>
          <w:szCs w:val="24"/>
        </w:rPr>
        <w:t xml:space="preserve">osztályvezető főorvos </w:t>
      </w:r>
    </w:p>
    <w:p w14:paraId="21B16AB7" w14:textId="7F47376D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 SPECT-CT szerepe a képalkotó diagnosztikában </w:t>
      </w:r>
    </w:p>
    <w:p w14:paraId="75068D7D" w14:textId="5851918A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41604">
        <w:rPr>
          <w:rFonts w:ascii="Times New Roman" w:hAnsi="Times New Roman" w:cs="Times New Roman"/>
          <w:sz w:val="24"/>
          <w:szCs w:val="24"/>
        </w:rPr>
        <w:t>csontszcintigráfiás</w:t>
      </w:r>
      <w:proofErr w:type="spellEnd"/>
      <w:r w:rsidRPr="00941604">
        <w:rPr>
          <w:rFonts w:ascii="Times New Roman" w:hAnsi="Times New Roman" w:cs="Times New Roman"/>
          <w:sz w:val="24"/>
          <w:szCs w:val="24"/>
        </w:rPr>
        <w:t xml:space="preserve"> vizsgálatok stratégiai protokollja </w:t>
      </w:r>
    </w:p>
    <w:p w14:paraId="438E002A" w14:textId="024F2D24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Gyermekkori </w:t>
      </w:r>
      <w:proofErr w:type="spellStart"/>
      <w:r w:rsidRPr="00941604">
        <w:rPr>
          <w:rFonts w:ascii="Times New Roman" w:hAnsi="Times New Roman" w:cs="Times New Roman"/>
          <w:sz w:val="24"/>
          <w:szCs w:val="24"/>
        </w:rPr>
        <w:t>veseszcintigráfiás</w:t>
      </w:r>
      <w:proofErr w:type="spellEnd"/>
      <w:r w:rsidRPr="00941604">
        <w:rPr>
          <w:rFonts w:ascii="Times New Roman" w:hAnsi="Times New Roman" w:cs="Times New Roman"/>
          <w:sz w:val="24"/>
          <w:szCs w:val="24"/>
        </w:rPr>
        <w:t xml:space="preserve"> vizsgálatok</w:t>
      </w:r>
    </w:p>
    <w:p w14:paraId="7C04F9D2" w14:textId="77777777" w:rsidR="003E7178" w:rsidRDefault="003E7178" w:rsidP="0094160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490BE" w14:textId="77777777" w:rsidR="003E5B63" w:rsidRPr="003E5B63" w:rsidRDefault="003E5B63" w:rsidP="003E5B6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E5B63">
        <w:rPr>
          <w:rFonts w:ascii="Times New Roman" w:hAnsi="Times New Roman" w:cs="Times New Roman"/>
          <w:b/>
          <w:bCs/>
          <w:sz w:val="24"/>
          <w:szCs w:val="24"/>
        </w:rPr>
        <w:t>Med</w:t>
      </w:r>
      <w:proofErr w:type="spellEnd"/>
      <w:r w:rsidRPr="003E5B63">
        <w:rPr>
          <w:rFonts w:ascii="Times New Roman" w:hAnsi="Times New Roman" w:cs="Times New Roman"/>
          <w:b/>
          <w:bCs/>
          <w:sz w:val="24"/>
          <w:szCs w:val="24"/>
        </w:rPr>
        <w:t xml:space="preserve"> Habil. Karosi Tamás </w:t>
      </w:r>
      <w:proofErr w:type="spellStart"/>
      <w:r w:rsidRPr="003E5B63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3E5B63">
        <w:rPr>
          <w:rFonts w:ascii="Times New Roman" w:hAnsi="Times New Roman" w:cs="Times New Roman"/>
          <w:sz w:val="24"/>
          <w:szCs w:val="24"/>
        </w:rPr>
        <w:t>. c. egyetemi docens</w:t>
      </w:r>
    </w:p>
    <w:p w14:paraId="5391B871" w14:textId="77777777" w:rsidR="003E5B63" w:rsidRPr="003E5B63" w:rsidRDefault="003E5B63" w:rsidP="003E5B63">
      <w:pPr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Beszédrehabilitáció teljes gégeeltávolítás után</w:t>
      </w:r>
    </w:p>
    <w:p w14:paraId="185DA4B7" w14:textId="77777777" w:rsidR="003E5B63" w:rsidRPr="003E5B63" w:rsidRDefault="003E5B63" w:rsidP="003E5B63">
      <w:pPr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E5B63">
        <w:rPr>
          <w:rFonts w:ascii="Times New Roman" w:hAnsi="Times New Roman" w:cs="Times New Roman"/>
          <w:sz w:val="24"/>
          <w:szCs w:val="24"/>
        </w:rPr>
        <w:t>műorr</w:t>
      </w:r>
      <w:proofErr w:type="spellEnd"/>
      <w:r w:rsidRPr="003E5B63">
        <w:rPr>
          <w:rFonts w:ascii="Times New Roman" w:hAnsi="Times New Roman" w:cs="Times New Roman"/>
          <w:sz w:val="24"/>
          <w:szCs w:val="24"/>
        </w:rPr>
        <w:t xml:space="preserve"> szerepe az alsó légutak védelmében</w:t>
      </w:r>
    </w:p>
    <w:p w14:paraId="5B93621A" w14:textId="77777777" w:rsidR="003E5B63" w:rsidRDefault="003E5B63" w:rsidP="003E5B63">
      <w:pPr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 xml:space="preserve">Regionális fej-nyaki </w:t>
      </w:r>
      <w:proofErr w:type="spellStart"/>
      <w:r w:rsidRPr="003E5B63">
        <w:rPr>
          <w:rFonts w:ascii="Times New Roman" w:hAnsi="Times New Roman" w:cs="Times New Roman"/>
          <w:sz w:val="24"/>
          <w:szCs w:val="24"/>
        </w:rPr>
        <w:t>onkotérkép</w:t>
      </w:r>
      <w:proofErr w:type="spellEnd"/>
      <w:r w:rsidRPr="003E5B63">
        <w:rPr>
          <w:rFonts w:ascii="Times New Roman" w:hAnsi="Times New Roman" w:cs="Times New Roman"/>
          <w:sz w:val="24"/>
          <w:szCs w:val="24"/>
        </w:rPr>
        <w:t xml:space="preserve"> elkészítése</w:t>
      </w:r>
    </w:p>
    <w:p w14:paraId="660B2E8D" w14:textId="5B90C2F0" w:rsidR="003E5B63" w:rsidRDefault="003E5B63" w:rsidP="003E5B63">
      <w:pPr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A középfül képalkotó diagnosztikája</w:t>
      </w:r>
    </w:p>
    <w:p w14:paraId="44CF06B2" w14:textId="77777777" w:rsidR="003E5B63" w:rsidRPr="003E5B63" w:rsidRDefault="003E5B63" w:rsidP="003E5B63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B91F01" w14:textId="77777777" w:rsidR="00941604" w:rsidRDefault="00941604" w:rsidP="0094160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 xml:space="preserve">Dr. Szalkai Iván </w:t>
      </w:r>
      <w:r w:rsidRPr="00941604">
        <w:rPr>
          <w:rFonts w:ascii="Times New Roman" w:hAnsi="Times New Roman" w:cs="Times New Roman"/>
          <w:sz w:val="24"/>
          <w:szCs w:val="24"/>
        </w:rPr>
        <w:t xml:space="preserve">főorvos, c. egyetemi docens </w:t>
      </w:r>
    </w:p>
    <w:p w14:paraId="7FD6B86B" w14:textId="3F6AFAB7" w:rsidR="00941604" w:rsidRPr="00941604" w:rsidRDefault="00941604" w:rsidP="00941604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6F18E1D3" w14:textId="5FCA9D2B" w:rsidR="00941604" w:rsidRPr="00941604" w:rsidRDefault="00941604" w:rsidP="00941604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941604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941604">
        <w:rPr>
          <w:rFonts w:ascii="Times New Roman" w:hAnsi="Times New Roman" w:cs="Times New Roman"/>
          <w:sz w:val="24"/>
          <w:szCs w:val="24"/>
        </w:rPr>
        <w:t xml:space="preserve"> testtípus elmélet genetikai magyarázata és gyakorlati haszna. Testtípus és tünetek kapcsolata gyakorlati felmérés alapján </w:t>
      </w:r>
    </w:p>
    <w:p w14:paraId="1051BFC2" w14:textId="3A637824" w:rsidR="00941604" w:rsidRPr="00941604" w:rsidRDefault="00941604" w:rsidP="00941604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11DAE526" w14:textId="77777777" w:rsidR="003E5B63" w:rsidRDefault="00941604" w:rsidP="003E5B63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941604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941604">
        <w:rPr>
          <w:rFonts w:ascii="Times New Roman" w:hAnsi="Times New Roman" w:cs="Times New Roman"/>
          <w:sz w:val="24"/>
          <w:szCs w:val="24"/>
        </w:rPr>
        <w:t xml:space="preserve"> módszereinek hatása a kognitív és tanulási képességekre. </w:t>
      </w:r>
    </w:p>
    <w:p w14:paraId="07BCB9A0" w14:textId="0E955497" w:rsidR="00941604" w:rsidRDefault="00941604" w:rsidP="003E5B63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Paradigma váltás. Keleti és nyugati gyógyászati elvek összevetés</w:t>
      </w:r>
    </w:p>
    <w:p w14:paraId="25D2E3EB" w14:textId="77777777" w:rsidR="003E5B63" w:rsidRDefault="003E5B63" w:rsidP="003E5B6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037A" w14:textId="7C214A3A" w:rsidR="003E5B63" w:rsidRDefault="003E5B63" w:rsidP="003E5B6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E5B63">
        <w:rPr>
          <w:rFonts w:ascii="Times New Roman" w:hAnsi="Times New Roman" w:cs="Times New Roman"/>
          <w:b/>
          <w:bCs/>
          <w:sz w:val="24"/>
          <w:szCs w:val="24"/>
        </w:rPr>
        <w:t>Szövördi</w:t>
      </w:r>
      <w:proofErr w:type="spellEnd"/>
      <w:r w:rsidRPr="003E5B63">
        <w:rPr>
          <w:rFonts w:ascii="Times New Roman" w:hAnsi="Times New Roman" w:cs="Times New Roman"/>
          <w:b/>
          <w:bCs/>
          <w:sz w:val="24"/>
          <w:szCs w:val="24"/>
        </w:rPr>
        <w:t xml:space="preserve"> Éva</w:t>
      </w:r>
      <w:r w:rsidRPr="003E5B63"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66EA59DE" w14:textId="10F62A0B" w:rsidR="003E5B63" w:rsidRPr="003E5B63" w:rsidRDefault="003E5B63" w:rsidP="003E5B63">
      <w:pPr>
        <w:pStyle w:val="Listaszerbekezds"/>
        <w:numPr>
          <w:ilvl w:val="0"/>
          <w:numId w:val="4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 xml:space="preserve">Emlőelváltozások elemzése specimen </w:t>
      </w:r>
      <w:proofErr w:type="spellStart"/>
      <w:r w:rsidRPr="003E5B63">
        <w:rPr>
          <w:rFonts w:ascii="Times New Roman" w:hAnsi="Times New Roman" w:cs="Times New Roman"/>
          <w:sz w:val="24"/>
          <w:szCs w:val="24"/>
        </w:rPr>
        <w:t>mammographiás</w:t>
      </w:r>
      <w:proofErr w:type="spellEnd"/>
      <w:r w:rsidRPr="003E5B63">
        <w:rPr>
          <w:rFonts w:ascii="Times New Roman" w:hAnsi="Times New Roman" w:cs="Times New Roman"/>
          <w:sz w:val="24"/>
          <w:szCs w:val="24"/>
        </w:rPr>
        <w:t xml:space="preserve"> és digitális patológiai módszerekkel</w:t>
      </w:r>
    </w:p>
    <w:sectPr w:rsidR="003E5B63" w:rsidRPr="003E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01D"/>
    <w:multiLevelType w:val="hybridMultilevel"/>
    <w:tmpl w:val="74705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392"/>
    <w:multiLevelType w:val="hybridMultilevel"/>
    <w:tmpl w:val="CFFA5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554B"/>
    <w:multiLevelType w:val="hybridMultilevel"/>
    <w:tmpl w:val="BAB445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2268"/>
    <w:multiLevelType w:val="hybridMultilevel"/>
    <w:tmpl w:val="92C654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B290F"/>
    <w:multiLevelType w:val="hybridMultilevel"/>
    <w:tmpl w:val="19E8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77A5"/>
    <w:multiLevelType w:val="hybridMultilevel"/>
    <w:tmpl w:val="4EA47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4107"/>
    <w:multiLevelType w:val="hybridMultilevel"/>
    <w:tmpl w:val="40904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5F05"/>
    <w:multiLevelType w:val="hybridMultilevel"/>
    <w:tmpl w:val="0CEC3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41D6"/>
    <w:multiLevelType w:val="hybridMultilevel"/>
    <w:tmpl w:val="EC225F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5456"/>
    <w:multiLevelType w:val="hybridMultilevel"/>
    <w:tmpl w:val="3F5AB4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5128C"/>
    <w:multiLevelType w:val="hybridMultilevel"/>
    <w:tmpl w:val="BA8C3B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34729"/>
    <w:multiLevelType w:val="hybridMultilevel"/>
    <w:tmpl w:val="5900AE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97AC2"/>
    <w:multiLevelType w:val="hybridMultilevel"/>
    <w:tmpl w:val="8B3292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53BC"/>
    <w:multiLevelType w:val="hybridMultilevel"/>
    <w:tmpl w:val="6B949D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B161C"/>
    <w:multiLevelType w:val="hybridMultilevel"/>
    <w:tmpl w:val="DF6E3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A03C0"/>
    <w:multiLevelType w:val="hybridMultilevel"/>
    <w:tmpl w:val="63621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40721"/>
    <w:multiLevelType w:val="hybridMultilevel"/>
    <w:tmpl w:val="C43498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E30DF"/>
    <w:multiLevelType w:val="hybridMultilevel"/>
    <w:tmpl w:val="2C9E1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17C9B"/>
    <w:multiLevelType w:val="hybridMultilevel"/>
    <w:tmpl w:val="21343C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4356B"/>
    <w:multiLevelType w:val="hybridMultilevel"/>
    <w:tmpl w:val="F412FE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B1ACA"/>
    <w:multiLevelType w:val="hybridMultilevel"/>
    <w:tmpl w:val="00BA5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439A6"/>
    <w:multiLevelType w:val="hybridMultilevel"/>
    <w:tmpl w:val="D4EE4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00975"/>
    <w:multiLevelType w:val="hybridMultilevel"/>
    <w:tmpl w:val="1E24A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54145"/>
    <w:multiLevelType w:val="hybridMultilevel"/>
    <w:tmpl w:val="948C5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40BF3"/>
    <w:multiLevelType w:val="hybridMultilevel"/>
    <w:tmpl w:val="6A84C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D0250"/>
    <w:multiLevelType w:val="hybridMultilevel"/>
    <w:tmpl w:val="DF16D2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54321"/>
    <w:multiLevelType w:val="hybridMultilevel"/>
    <w:tmpl w:val="D3AC2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A2C2C"/>
    <w:multiLevelType w:val="hybridMultilevel"/>
    <w:tmpl w:val="AFFCE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7333A"/>
    <w:multiLevelType w:val="hybridMultilevel"/>
    <w:tmpl w:val="9D3A56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77F"/>
    <w:multiLevelType w:val="hybridMultilevel"/>
    <w:tmpl w:val="D7DA4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D2BC0"/>
    <w:multiLevelType w:val="hybridMultilevel"/>
    <w:tmpl w:val="21343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83701"/>
    <w:multiLevelType w:val="hybridMultilevel"/>
    <w:tmpl w:val="62D2A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9105D"/>
    <w:multiLevelType w:val="hybridMultilevel"/>
    <w:tmpl w:val="C2FCB5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20347"/>
    <w:multiLevelType w:val="hybridMultilevel"/>
    <w:tmpl w:val="F1609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33DDA"/>
    <w:multiLevelType w:val="hybridMultilevel"/>
    <w:tmpl w:val="27C620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83E32"/>
    <w:multiLevelType w:val="hybridMultilevel"/>
    <w:tmpl w:val="910C1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C0F44"/>
    <w:multiLevelType w:val="hybridMultilevel"/>
    <w:tmpl w:val="ABD6B0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33CDB"/>
    <w:multiLevelType w:val="hybridMultilevel"/>
    <w:tmpl w:val="AA5CF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25A14"/>
    <w:multiLevelType w:val="hybridMultilevel"/>
    <w:tmpl w:val="DA50B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B0FE6"/>
    <w:multiLevelType w:val="hybridMultilevel"/>
    <w:tmpl w:val="8384D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912FD"/>
    <w:multiLevelType w:val="hybridMultilevel"/>
    <w:tmpl w:val="FDB0CF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53792"/>
    <w:multiLevelType w:val="hybridMultilevel"/>
    <w:tmpl w:val="405A20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F0A9C"/>
    <w:multiLevelType w:val="hybridMultilevel"/>
    <w:tmpl w:val="D3AC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4C4BE9"/>
    <w:multiLevelType w:val="hybridMultilevel"/>
    <w:tmpl w:val="F09E8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B45497"/>
    <w:multiLevelType w:val="hybridMultilevel"/>
    <w:tmpl w:val="9E3A8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B1BA0"/>
    <w:multiLevelType w:val="hybridMultilevel"/>
    <w:tmpl w:val="5EBE02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C0E62"/>
    <w:multiLevelType w:val="hybridMultilevel"/>
    <w:tmpl w:val="03C4F2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523D6F"/>
    <w:multiLevelType w:val="hybridMultilevel"/>
    <w:tmpl w:val="81D09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14644"/>
    <w:multiLevelType w:val="hybridMultilevel"/>
    <w:tmpl w:val="B920B8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0C5741"/>
    <w:multiLevelType w:val="hybridMultilevel"/>
    <w:tmpl w:val="1D70A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F11535"/>
    <w:multiLevelType w:val="hybridMultilevel"/>
    <w:tmpl w:val="9FB672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75D93"/>
    <w:multiLevelType w:val="hybridMultilevel"/>
    <w:tmpl w:val="340C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BC7ABC"/>
    <w:multiLevelType w:val="hybridMultilevel"/>
    <w:tmpl w:val="C7C68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165467"/>
    <w:multiLevelType w:val="hybridMultilevel"/>
    <w:tmpl w:val="8A36A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956D4C"/>
    <w:multiLevelType w:val="hybridMultilevel"/>
    <w:tmpl w:val="B010FB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72864">
    <w:abstractNumId w:val="54"/>
  </w:num>
  <w:num w:numId="2" w16cid:durableId="427314071">
    <w:abstractNumId w:val="16"/>
  </w:num>
  <w:num w:numId="3" w16cid:durableId="247345973">
    <w:abstractNumId w:val="42"/>
  </w:num>
  <w:num w:numId="4" w16cid:durableId="1546680907">
    <w:abstractNumId w:val="38"/>
  </w:num>
  <w:num w:numId="5" w16cid:durableId="1259488498">
    <w:abstractNumId w:val="29"/>
  </w:num>
  <w:num w:numId="6" w16cid:durableId="1178807182">
    <w:abstractNumId w:val="19"/>
  </w:num>
  <w:num w:numId="7" w16cid:durableId="721104226">
    <w:abstractNumId w:val="31"/>
  </w:num>
  <w:num w:numId="8" w16cid:durableId="2025285686">
    <w:abstractNumId w:val="12"/>
  </w:num>
  <w:num w:numId="9" w16cid:durableId="391931136">
    <w:abstractNumId w:val="43"/>
  </w:num>
  <w:num w:numId="10" w16cid:durableId="189540120">
    <w:abstractNumId w:val="50"/>
  </w:num>
  <w:num w:numId="11" w16cid:durableId="322398275">
    <w:abstractNumId w:val="22"/>
  </w:num>
  <w:num w:numId="12" w16cid:durableId="1823693375">
    <w:abstractNumId w:val="48"/>
  </w:num>
  <w:num w:numId="13" w16cid:durableId="1690450178">
    <w:abstractNumId w:val="13"/>
  </w:num>
  <w:num w:numId="14" w16cid:durableId="687368287">
    <w:abstractNumId w:val="33"/>
  </w:num>
  <w:num w:numId="15" w16cid:durableId="1867676038">
    <w:abstractNumId w:val="44"/>
  </w:num>
  <w:num w:numId="16" w16cid:durableId="1141071294">
    <w:abstractNumId w:val="2"/>
  </w:num>
  <w:num w:numId="17" w16cid:durableId="291135345">
    <w:abstractNumId w:val="28"/>
  </w:num>
  <w:num w:numId="18" w16cid:durableId="1162699350">
    <w:abstractNumId w:val="32"/>
  </w:num>
  <w:num w:numId="19" w16cid:durableId="298263964">
    <w:abstractNumId w:val="21"/>
  </w:num>
  <w:num w:numId="20" w16cid:durableId="1681079488">
    <w:abstractNumId w:val="47"/>
  </w:num>
  <w:num w:numId="21" w16cid:durableId="249900007">
    <w:abstractNumId w:val="49"/>
  </w:num>
  <w:num w:numId="22" w16cid:durableId="1744911190">
    <w:abstractNumId w:val="6"/>
  </w:num>
  <w:num w:numId="23" w16cid:durableId="962879112">
    <w:abstractNumId w:val="25"/>
  </w:num>
  <w:num w:numId="24" w16cid:durableId="760685604">
    <w:abstractNumId w:val="53"/>
  </w:num>
  <w:num w:numId="25" w16cid:durableId="1185557203">
    <w:abstractNumId w:val="17"/>
  </w:num>
  <w:num w:numId="26" w16cid:durableId="1125469061">
    <w:abstractNumId w:val="1"/>
  </w:num>
  <w:num w:numId="27" w16cid:durableId="291598859">
    <w:abstractNumId w:val="39"/>
  </w:num>
  <w:num w:numId="28" w16cid:durableId="776024391">
    <w:abstractNumId w:val="15"/>
  </w:num>
  <w:num w:numId="29" w16cid:durableId="537086994">
    <w:abstractNumId w:val="7"/>
  </w:num>
  <w:num w:numId="30" w16cid:durableId="151214655">
    <w:abstractNumId w:val="5"/>
  </w:num>
  <w:num w:numId="31" w16cid:durableId="1072266517">
    <w:abstractNumId w:val="10"/>
  </w:num>
  <w:num w:numId="32" w16cid:durableId="1727676615">
    <w:abstractNumId w:val="34"/>
  </w:num>
  <w:num w:numId="33" w16cid:durableId="381751900">
    <w:abstractNumId w:val="8"/>
  </w:num>
  <w:num w:numId="34" w16cid:durableId="403840446">
    <w:abstractNumId w:val="45"/>
  </w:num>
  <w:num w:numId="35" w16cid:durableId="260770513">
    <w:abstractNumId w:val="11"/>
  </w:num>
  <w:num w:numId="36" w16cid:durableId="497966618">
    <w:abstractNumId w:val="40"/>
  </w:num>
  <w:num w:numId="37" w16cid:durableId="1310552947">
    <w:abstractNumId w:val="23"/>
  </w:num>
  <w:num w:numId="38" w16cid:durableId="1779055810">
    <w:abstractNumId w:val="41"/>
  </w:num>
  <w:num w:numId="39" w16cid:durableId="1439446044">
    <w:abstractNumId w:val="36"/>
  </w:num>
  <w:num w:numId="40" w16cid:durableId="848641116">
    <w:abstractNumId w:val="46"/>
  </w:num>
  <w:num w:numId="41" w16cid:durableId="612833662">
    <w:abstractNumId w:val="24"/>
  </w:num>
  <w:num w:numId="42" w16cid:durableId="1422526222">
    <w:abstractNumId w:val="18"/>
  </w:num>
  <w:num w:numId="43" w16cid:durableId="1071078329">
    <w:abstractNumId w:val="3"/>
  </w:num>
  <w:num w:numId="44" w16cid:durableId="617571102">
    <w:abstractNumId w:val="0"/>
  </w:num>
  <w:num w:numId="45" w16cid:durableId="112215842">
    <w:abstractNumId w:val="4"/>
  </w:num>
  <w:num w:numId="46" w16cid:durableId="730620798">
    <w:abstractNumId w:val="9"/>
  </w:num>
  <w:num w:numId="47" w16cid:durableId="2019193395">
    <w:abstractNumId w:val="26"/>
  </w:num>
  <w:num w:numId="48" w16cid:durableId="613751725">
    <w:abstractNumId w:val="51"/>
  </w:num>
  <w:num w:numId="49" w16cid:durableId="227227688">
    <w:abstractNumId w:val="30"/>
  </w:num>
  <w:num w:numId="50" w16cid:durableId="2143690799">
    <w:abstractNumId w:val="37"/>
  </w:num>
  <w:num w:numId="51" w16cid:durableId="908610936">
    <w:abstractNumId w:val="27"/>
  </w:num>
  <w:num w:numId="52" w16cid:durableId="1021278372">
    <w:abstractNumId w:val="52"/>
  </w:num>
  <w:num w:numId="53" w16cid:durableId="1079910095">
    <w:abstractNumId w:val="14"/>
  </w:num>
  <w:num w:numId="54" w16cid:durableId="1759017082">
    <w:abstractNumId w:val="20"/>
  </w:num>
  <w:num w:numId="55" w16cid:durableId="17238233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2E"/>
    <w:rsid w:val="000F6DD6"/>
    <w:rsid w:val="00113B16"/>
    <w:rsid w:val="00131E1C"/>
    <w:rsid w:val="0015150A"/>
    <w:rsid w:val="001728CE"/>
    <w:rsid w:val="00194866"/>
    <w:rsid w:val="001A5530"/>
    <w:rsid w:val="001C17EF"/>
    <w:rsid w:val="001E6B02"/>
    <w:rsid w:val="001F56C8"/>
    <w:rsid w:val="00257A44"/>
    <w:rsid w:val="00267BB5"/>
    <w:rsid w:val="0029128A"/>
    <w:rsid w:val="002A3A6F"/>
    <w:rsid w:val="002B2EE2"/>
    <w:rsid w:val="002C7606"/>
    <w:rsid w:val="0032712E"/>
    <w:rsid w:val="003656FC"/>
    <w:rsid w:val="00371BA8"/>
    <w:rsid w:val="00374E0A"/>
    <w:rsid w:val="0037775A"/>
    <w:rsid w:val="0038218B"/>
    <w:rsid w:val="003D2EF6"/>
    <w:rsid w:val="003E1B18"/>
    <w:rsid w:val="003E5B63"/>
    <w:rsid w:val="003E7178"/>
    <w:rsid w:val="0044675F"/>
    <w:rsid w:val="004D029D"/>
    <w:rsid w:val="00505C50"/>
    <w:rsid w:val="00513CAD"/>
    <w:rsid w:val="00516D52"/>
    <w:rsid w:val="00541102"/>
    <w:rsid w:val="005443C8"/>
    <w:rsid w:val="005B52D7"/>
    <w:rsid w:val="005C4B4F"/>
    <w:rsid w:val="005F3067"/>
    <w:rsid w:val="00616E97"/>
    <w:rsid w:val="006440DA"/>
    <w:rsid w:val="0065799C"/>
    <w:rsid w:val="0066540E"/>
    <w:rsid w:val="006A3354"/>
    <w:rsid w:val="006D06C6"/>
    <w:rsid w:val="00707D52"/>
    <w:rsid w:val="007453E6"/>
    <w:rsid w:val="007B2319"/>
    <w:rsid w:val="00857DC7"/>
    <w:rsid w:val="00865480"/>
    <w:rsid w:val="00885B61"/>
    <w:rsid w:val="008C7C21"/>
    <w:rsid w:val="00904223"/>
    <w:rsid w:val="00925E60"/>
    <w:rsid w:val="00930873"/>
    <w:rsid w:val="00941604"/>
    <w:rsid w:val="009E191E"/>
    <w:rsid w:val="00A31C6A"/>
    <w:rsid w:val="00A631CF"/>
    <w:rsid w:val="00A85015"/>
    <w:rsid w:val="00AE2EA4"/>
    <w:rsid w:val="00AF526B"/>
    <w:rsid w:val="00AF6598"/>
    <w:rsid w:val="00B02534"/>
    <w:rsid w:val="00B660B8"/>
    <w:rsid w:val="00BD48AD"/>
    <w:rsid w:val="00C27D90"/>
    <w:rsid w:val="00C71920"/>
    <w:rsid w:val="00C97682"/>
    <w:rsid w:val="00CE1D6A"/>
    <w:rsid w:val="00CE3106"/>
    <w:rsid w:val="00D067DF"/>
    <w:rsid w:val="00D26819"/>
    <w:rsid w:val="00D47829"/>
    <w:rsid w:val="00D839CF"/>
    <w:rsid w:val="00DF4D78"/>
    <w:rsid w:val="00DF720E"/>
    <w:rsid w:val="00E11D62"/>
    <w:rsid w:val="00E6085B"/>
    <w:rsid w:val="00E76E61"/>
    <w:rsid w:val="00EB07D3"/>
    <w:rsid w:val="00F02E55"/>
    <w:rsid w:val="00F0728E"/>
    <w:rsid w:val="00F163FA"/>
    <w:rsid w:val="00F40FE7"/>
    <w:rsid w:val="00F712F5"/>
    <w:rsid w:val="00F776ED"/>
    <w:rsid w:val="00F903AC"/>
    <w:rsid w:val="00FA5415"/>
    <w:rsid w:val="00F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ED9A"/>
  <w15:chartTrackingRefBased/>
  <w15:docId w15:val="{055663C8-2599-4BCF-89C6-23567050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1423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77</cp:revision>
  <dcterms:created xsi:type="dcterms:W3CDTF">2023-09-22T19:40:00Z</dcterms:created>
  <dcterms:modified xsi:type="dcterms:W3CDTF">2025-10-05T18:53:00Z</dcterms:modified>
</cp:coreProperties>
</file>